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FA278" w14:textId="2F1E2053" w:rsidR="009E1549" w:rsidRDefault="00A13732" w:rsidP="004C37EA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Estrangelo Edessa" w:eastAsia="Estrangelo Edessa" w:hAnsi="Estrangelo Edessa" w:cs="Estrangelo Edessa"/>
          <w:b/>
          <w:color w:val="002060"/>
          <w:sz w:val="96"/>
          <w:szCs w:val="96"/>
        </w:rPr>
      </w:pPr>
      <w:r>
        <w:rPr>
          <w:rFonts w:ascii="Estrangelo Edessa" w:eastAsia="Estrangelo Edessa" w:hAnsi="Estrangelo Edessa" w:cs="Estrangelo Edessa"/>
          <w:b/>
          <w:color w:val="002060"/>
          <w:sz w:val="96"/>
          <w:szCs w:val="96"/>
        </w:rPr>
        <w:t xml:space="preserve">    </w:t>
      </w:r>
      <w:r w:rsidR="004C37EA">
        <w:rPr>
          <w:rFonts w:ascii="Estrangelo Edessa" w:eastAsia="Estrangelo Edessa" w:hAnsi="Estrangelo Edessa" w:cs="Estrangelo Edessa"/>
          <w:b/>
          <w:color w:val="002060"/>
          <w:sz w:val="96"/>
          <w:szCs w:val="96"/>
        </w:rPr>
        <w:t xml:space="preserve">  </w:t>
      </w:r>
      <w:r>
        <w:rPr>
          <w:rFonts w:ascii="Estrangelo Edessa" w:eastAsia="Estrangelo Edessa" w:hAnsi="Estrangelo Edessa" w:cs="Estrangelo Edessa"/>
          <w:b/>
          <w:color w:val="002060"/>
          <w:sz w:val="96"/>
          <w:szCs w:val="96"/>
        </w:rPr>
        <w:t xml:space="preserve"> </w:t>
      </w:r>
      <w:r w:rsidR="00A8360F" w:rsidRPr="009C4074">
        <w:rPr>
          <w:rFonts w:ascii="Estrangelo Edessa" w:hAnsi="Estrangelo Edessa" w:cs="Estrangelo Edessa"/>
          <w:b/>
          <w:noProof/>
          <w:color w:val="002060"/>
          <w:sz w:val="96"/>
          <w:szCs w:val="96"/>
          <w:lang w:val="en-US"/>
        </w:rPr>
        <w:drawing>
          <wp:inline distT="0" distB="0" distL="0" distR="0" wp14:anchorId="744FDD3B" wp14:editId="6D80EA20">
            <wp:extent cx="1393825" cy="1393825"/>
            <wp:effectExtent l="0" t="0" r="0" b="0"/>
            <wp:docPr id="1" name="Immagin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3825" cy="139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3ADFA339" wp14:editId="31CAE01A">
            <wp:simplePos x="0" y="0"/>
            <wp:positionH relativeFrom="column">
              <wp:posOffset>3503930</wp:posOffset>
            </wp:positionH>
            <wp:positionV relativeFrom="paragraph">
              <wp:posOffset>6350</wp:posOffset>
            </wp:positionV>
            <wp:extent cx="1304925" cy="1304925"/>
            <wp:effectExtent l="0" t="0" r="0" b="0"/>
            <wp:wrapNone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049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ADFA27A" w14:textId="77777777" w:rsidR="009E1549" w:rsidRDefault="009E1549" w:rsidP="00A8360F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Open Sans" w:eastAsia="Open Sans" w:hAnsi="Open Sans" w:cs="Open Sans"/>
          <w:b/>
          <w:color w:val="002060"/>
          <w:sz w:val="48"/>
          <w:szCs w:val="48"/>
        </w:rPr>
      </w:pPr>
    </w:p>
    <w:p w14:paraId="3ADFA27B" w14:textId="01ABB08B" w:rsidR="009E1549" w:rsidRDefault="00A13732">
      <w:pPr>
        <w:pBdr>
          <w:top w:val="nil"/>
          <w:left w:val="nil"/>
          <w:bottom w:val="nil"/>
          <w:right w:val="nil"/>
          <w:between w:val="nil"/>
        </w:pBdr>
        <w:ind w:left="3" w:hanging="5"/>
        <w:jc w:val="center"/>
        <w:rPr>
          <w:rFonts w:ascii="Open Sans" w:eastAsia="Open Sans" w:hAnsi="Open Sans" w:cs="Open Sans"/>
          <w:color w:val="002060"/>
          <w:sz w:val="48"/>
          <w:szCs w:val="48"/>
        </w:rPr>
      </w:pPr>
      <w:r>
        <w:rPr>
          <w:rFonts w:ascii="Open Sans" w:eastAsia="Open Sans" w:hAnsi="Open Sans" w:cs="Open Sans"/>
          <w:b/>
          <w:color w:val="002060"/>
          <w:sz w:val="48"/>
          <w:szCs w:val="48"/>
        </w:rPr>
        <w:t xml:space="preserve">DOMENICA </w:t>
      </w:r>
      <w:r w:rsidR="00985117">
        <w:rPr>
          <w:rFonts w:ascii="Open Sans" w:eastAsia="Open Sans" w:hAnsi="Open Sans" w:cs="Open Sans"/>
          <w:b/>
          <w:color w:val="002060"/>
          <w:sz w:val="48"/>
          <w:szCs w:val="48"/>
        </w:rPr>
        <w:t>1</w:t>
      </w:r>
      <w:r w:rsidR="006E76C0">
        <w:rPr>
          <w:rFonts w:ascii="Open Sans" w:eastAsia="Open Sans" w:hAnsi="Open Sans" w:cs="Open Sans"/>
          <w:b/>
          <w:color w:val="002060"/>
          <w:sz w:val="48"/>
          <w:szCs w:val="48"/>
        </w:rPr>
        <w:t>5</w:t>
      </w:r>
      <w:r>
        <w:rPr>
          <w:rFonts w:ascii="Open Sans" w:eastAsia="Open Sans" w:hAnsi="Open Sans" w:cs="Open Sans"/>
          <w:b/>
          <w:color w:val="002060"/>
          <w:sz w:val="48"/>
          <w:szCs w:val="48"/>
        </w:rPr>
        <w:t xml:space="preserve"> </w:t>
      </w:r>
      <w:r w:rsidR="00985117">
        <w:rPr>
          <w:rFonts w:ascii="Open Sans" w:eastAsia="Open Sans" w:hAnsi="Open Sans" w:cs="Open Sans"/>
          <w:b/>
          <w:color w:val="002060"/>
          <w:sz w:val="48"/>
          <w:szCs w:val="48"/>
        </w:rPr>
        <w:t>FEBBRAIO</w:t>
      </w:r>
      <w:r>
        <w:rPr>
          <w:rFonts w:ascii="Open Sans" w:eastAsia="Open Sans" w:hAnsi="Open Sans" w:cs="Open Sans"/>
          <w:b/>
          <w:color w:val="002060"/>
          <w:sz w:val="48"/>
          <w:szCs w:val="48"/>
        </w:rPr>
        <w:t xml:space="preserve"> 202</w:t>
      </w:r>
      <w:r w:rsidR="006E76C0">
        <w:rPr>
          <w:rFonts w:ascii="Open Sans" w:eastAsia="Open Sans" w:hAnsi="Open Sans" w:cs="Open Sans"/>
          <w:b/>
          <w:color w:val="002060"/>
          <w:sz w:val="48"/>
          <w:szCs w:val="48"/>
        </w:rPr>
        <w:t>6</w:t>
      </w:r>
    </w:p>
    <w:p w14:paraId="4048C9F7" w14:textId="56D76C8C" w:rsidR="00A8360F" w:rsidRPr="00A8360F" w:rsidRDefault="006E76C0">
      <w:pPr>
        <w:pBdr>
          <w:top w:val="nil"/>
          <w:left w:val="nil"/>
          <w:bottom w:val="nil"/>
          <w:right w:val="nil"/>
          <w:between w:val="nil"/>
        </w:pBdr>
        <w:ind w:left="5" w:hanging="7"/>
        <w:jc w:val="center"/>
        <w:rPr>
          <w:rFonts w:ascii="Open Sans" w:eastAsia="Open Sans" w:hAnsi="Open Sans" w:cs="Open Sans"/>
          <w:b/>
          <w:i/>
          <w:iCs/>
          <w:color w:val="002060"/>
          <w:sz w:val="70"/>
          <w:szCs w:val="70"/>
        </w:rPr>
      </w:pPr>
      <w:r>
        <w:rPr>
          <w:rFonts w:ascii="Open Sans" w:eastAsia="Open Sans" w:hAnsi="Open Sans" w:cs="Open Sans"/>
          <w:b/>
          <w:i/>
          <w:iCs/>
          <w:color w:val="002060"/>
          <w:sz w:val="70"/>
          <w:szCs w:val="70"/>
        </w:rPr>
        <w:t>4</w:t>
      </w:r>
      <w:r w:rsidR="00A13732" w:rsidRPr="00A8360F">
        <w:rPr>
          <w:rFonts w:ascii="Open Sans" w:eastAsia="Open Sans" w:hAnsi="Open Sans" w:cs="Open Sans"/>
          <w:b/>
          <w:i/>
          <w:iCs/>
          <w:color w:val="002060"/>
          <w:sz w:val="70"/>
          <w:szCs w:val="70"/>
        </w:rPr>
        <w:t xml:space="preserve">° </w:t>
      </w:r>
      <w:r w:rsidR="00A8360F" w:rsidRPr="00A8360F">
        <w:rPr>
          <w:rFonts w:ascii="Open Sans" w:eastAsia="Open Sans" w:hAnsi="Open Sans" w:cs="Open Sans"/>
          <w:b/>
          <w:i/>
          <w:iCs/>
          <w:color w:val="002060"/>
          <w:sz w:val="70"/>
          <w:szCs w:val="70"/>
        </w:rPr>
        <w:t xml:space="preserve">Trofeo </w:t>
      </w:r>
    </w:p>
    <w:p w14:paraId="115C1869" w14:textId="77777777" w:rsidR="00A8360F" w:rsidRPr="00A8360F" w:rsidRDefault="00A8360F">
      <w:pPr>
        <w:pBdr>
          <w:top w:val="nil"/>
          <w:left w:val="nil"/>
          <w:bottom w:val="nil"/>
          <w:right w:val="nil"/>
          <w:between w:val="nil"/>
        </w:pBdr>
        <w:ind w:left="5" w:hanging="7"/>
        <w:jc w:val="center"/>
        <w:rPr>
          <w:rFonts w:ascii="Open Sans" w:eastAsia="Open Sans" w:hAnsi="Open Sans" w:cs="Open Sans"/>
          <w:b/>
          <w:i/>
          <w:iCs/>
          <w:color w:val="002060"/>
          <w:sz w:val="70"/>
          <w:szCs w:val="70"/>
        </w:rPr>
      </w:pPr>
      <w:r w:rsidRPr="00A8360F">
        <w:rPr>
          <w:rFonts w:ascii="Open Sans" w:eastAsia="Open Sans" w:hAnsi="Open Sans" w:cs="Open Sans"/>
          <w:b/>
          <w:i/>
          <w:iCs/>
          <w:color w:val="002060"/>
          <w:sz w:val="70"/>
          <w:szCs w:val="70"/>
        </w:rPr>
        <w:t xml:space="preserve">Bright Solutions </w:t>
      </w:r>
    </w:p>
    <w:p w14:paraId="3ADFA27C" w14:textId="4378EE55" w:rsidR="009E1549" w:rsidRPr="00A8360F" w:rsidRDefault="00A8360F">
      <w:pPr>
        <w:pBdr>
          <w:top w:val="nil"/>
          <w:left w:val="nil"/>
          <w:bottom w:val="nil"/>
          <w:right w:val="nil"/>
          <w:between w:val="nil"/>
        </w:pBdr>
        <w:ind w:left="5" w:hanging="7"/>
        <w:jc w:val="center"/>
        <w:rPr>
          <w:rFonts w:ascii="Open Sans" w:eastAsia="Open Sans" w:hAnsi="Open Sans" w:cs="Open Sans"/>
          <w:b/>
          <w:i/>
          <w:iCs/>
          <w:color w:val="002060"/>
          <w:sz w:val="70"/>
          <w:szCs w:val="70"/>
        </w:rPr>
      </w:pPr>
      <w:r w:rsidRPr="00A8360F">
        <w:rPr>
          <w:rFonts w:ascii="Open Sans" w:eastAsia="Open Sans" w:hAnsi="Open Sans" w:cs="Open Sans"/>
          <w:b/>
          <w:i/>
          <w:iCs/>
          <w:color w:val="002060"/>
          <w:sz w:val="70"/>
          <w:szCs w:val="70"/>
        </w:rPr>
        <w:t>PaviApnea</w:t>
      </w:r>
    </w:p>
    <w:p w14:paraId="3ADFA27D" w14:textId="77777777" w:rsidR="009E1549" w:rsidRPr="00A8360F" w:rsidRDefault="009E1549">
      <w:pPr>
        <w:pBdr>
          <w:top w:val="nil"/>
          <w:left w:val="nil"/>
          <w:bottom w:val="nil"/>
          <w:right w:val="nil"/>
          <w:between w:val="nil"/>
        </w:pBdr>
        <w:ind w:left="5" w:hanging="7"/>
        <w:jc w:val="center"/>
        <w:rPr>
          <w:rFonts w:ascii="Open Sans" w:eastAsia="Open Sans" w:hAnsi="Open Sans" w:cs="Open Sans"/>
          <w:b/>
          <w:color w:val="002060"/>
          <w:sz w:val="24"/>
          <w:szCs w:val="24"/>
        </w:rPr>
      </w:pPr>
    </w:p>
    <w:p w14:paraId="3ADFA27E" w14:textId="28219B06" w:rsidR="009E1549" w:rsidRDefault="00A8360F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rFonts w:ascii="Arial" w:eastAsia="Arial" w:hAnsi="Arial" w:cs="Arial"/>
          <w:color w:val="002060"/>
          <w:sz w:val="40"/>
          <w:szCs w:val="40"/>
        </w:rPr>
      </w:pPr>
      <w:r>
        <w:rPr>
          <w:rFonts w:ascii="Arial" w:eastAsia="Arial" w:hAnsi="Arial" w:cs="Arial"/>
          <w:b/>
          <w:color w:val="002060"/>
          <w:sz w:val="40"/>
          <w:szCs w:val="40"/>
        </w:rPr>
        <w:t xml:space="preserve">PaviApnea S.S.D. a R.L. </w:t>
      </w:r>
    </w:p>
    <w:p w14:paraId="3ADFA27F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b/>
          <w:color w:val="002060"/>
          <w:sz w:val="40"/>
          <w:szCs w:val="40"/>
        </w:rPr>
      </w:pPr>
      <w:r>
        <w:rPr>
          <w:b/>
          <w:color w:val="002060"/>
          <w:sz w:val="40"/>
          <w:szCs w:val="40"/>
        </w:rPr>
        <w:t>organizza la</w:t>
      </w:r>
    </w:p>
    <w:p w14:paraId="3ADFA280" w14:textId="47C8CBC5" w:rsidR="009E1549" w:rsidRDefault="00A13732">
      <w:pPr>
        <w:pBdr>
          <w:top w:val="nil"/>
          <w:left w:val="nil"/>
          <w:bottom w:val="nil"/>
          <w:right w:val="nil"/>
          <w:between w:val="nil"/>
        </w:pBdr>
        <w:tabs>
          <w:tab w:val="left" w:pos="2325"/>
        </w:tabs>
        <w:ind w:left="2" w:hanging="4"/>
        <w:jc w:val="center"/>
        <w:rPr>
          <w:color w:val="002060"/>
          <w:sz w:val="40"/>
          <w:szCs w:val="40"/>
        </w:rPr>
      </w:pPr>
      <w:r>
        <w:rPr>
          <w:b/>
          <w:color w:val="002060"/>
          <w:sz w:val="40"/>
          <w:szCs w:val="40"/>
        </w:rPr>
        <w:t>GARA DI QUALIFICAZIONE NAZIONALE</w:t>
      </w:r>
      <w:r w:rsidR="00774631">
        <w:rPr>
          <w:b/>
          <w:color w:val="002060"/>
          <w:sz w:val="40"/>
          <w:szCs w:val="40"/>
        </w:rPr>
        <w:t xml:space="preserve"> di</w:t>
      </w:r>
      <w:r>
        <w:rPr>
          <w:b/>
          <w:color w:val="002060"/>
          <w:sz w:val="40"/>
          <w:szCs w:val="40"/>
        </w:rPr>
        <w:t>:</w:t>
      </w:r>
    </w:p>
    <w:p w14:paraId="3ADFA281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tabs>
          <w:tab w:val="left" w:pos="2325"/>
        </w:tabs>
        <w:ind w:hanging="2"/>
        <w:jc w:val="center"/>
        <w:rPr>
          <w:color w:val="002060"/>
          <w:sz w:val="16"/>
          <w:szCs w:val="16"/>
        </w:rPr>
      </w:pPr>
    </w:p>
    <w:p w14:paraId="3ADFA283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tabs>
          <w:tab w:val="left" w:pos="2325"/>
        </w:tabs>
        <w:ind w:left="2" w:hanging="4"/>
        <w:jc w:val="center"/>
        <w:rPr>
          <w:color w:val="002060"/>
          <w:sz w:val="40"/>
          <w:szCs w:val="40"/>
        </w:rPr>
      </w:pPr>
      <w:r>
        <w:rPr>
          <w:b/>
          <w:color w:val="002060"/>
          <w:sz w:val="40"/>
          <w:szCs w:val="40"/>
        </w:rPr>
        <w:t>APNEA DINAMICA CON E SENZA ATTREZZI</w:t>
      </w:r>
    </w:p>
    <w:p w14:paraId="3ADFA284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tabs>
          <w:tab w:val="left" w:pos="2325"/>
        </w:tabs>
        <w:ind w:left="2" w:hanging="4"/>
        <w:jc w:val="center"/>
        <w:rPr>
          <w:color w:val="002060"/>
          <w:sz w:val="40"/>
          <w:szCs w:val="40"/>
        </w:rPr>
      </w:pPr>
      <w:r>
        <w:rPr>
          <w:b/>
          <w:color w:val="002060"/>
          <w:sz w:val="40"/>
          <w:szCs w:val="40"/>
        </w:rPr>
        <w:t>ANCHE PER ATLETI PARALIMPICI</w:t>
      </w:r>
    </w:p>
    <w:p w14:paraId="3ADFA286" w14:textId="77777777" w:rsidR="009E1549" w:rsidRDefault="009E1549" w:rsidP="00A8360F">
      <w:pPr>
        <w:pBdr>
          <w:top w:val="nil"/>
          <w:left w:val="nil"/>
          <w:bottom w:val="nil"/>
          <w:right w:val="nil"/>
          <w:between w:val="nil"/>
        </w:pBdr>
        <w:ind w:firstLine="0"/>
        <w:rPr>
          <w:b/>
          <w:color w:val="002060"/>
          <w:sz w:val="40"/>
          <w:szCs w:val="40"/>
        </w:rPr>
      </w:pPr>
    </w:p>
    <w:p w14:paraId="3ADFA287" w14:textId="3739BA6B" w:rsidR="009E1549" w:rsidRDefault="00A13732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color w:val="002060"/>
          <w:sz w:val="40"/>
          <w:szCs w:val="40"/>
        </w:rPr>
      </w:pPr>
      <w:r>
        <w:rPr>
          <w:b/>
          <w:color w:val="002060"/>
          <w:sz w:val="40"/>
          <w:szCs w:val="40"/>
        </w:rPr>
        <w:t>Presso la Piscina</w:t>
      </w:r>
      <w:r>
        <w:rPr>
          <w:color w:val="002060"/>
          <w:sz w:val="40"/>
          <w:szCs w:val="40"/>
        </w:rPr>
        <w:t xml:space="preserve"> </w:t>
      </w:r>
      <w:r w:rsidR="00A8360F">
        <w:rPr>
          <w:b/>
          <w:color w:val="002060"/>
          <w:sz w:val="40"/>
          <w:szCs w:val="40"/>
        </w:rPr>
        <w:t>Campus Aquae</w:t>
      </w:r>
      <w:r>
        <w:rPr>
          <w:b/>
          <w:color w:val="002060"/>
          <w:sz w:val="40"/>
          <w:szCs w:val="40"/>
        </w:rPr>
        <w:t xml:space="preserve"> </w:t>
      </w:r>
    </w:p>
    <w:p w14:paraId="3ADFA288" w14:textId="0355F930" w:rsidR="009E1549" w:rsidRDefault="00A13732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b/>
          <w:color w:val="002060"/>
          <w:sz w:val="40"/>
          <w:szCs w:val="40"/>
        </w:rPr>
      </w:pPr>
      <w:r>
        <w:rPr>
          <w:b/>
          <w:color w:val="002060"/>
          <w:sz w:val="40"/>
          <w:szCs w:val="40"/>
        </w:rPr>
        <w:t xml:space="preserve">Via </w:t>
      </w:r>
      <w:r w:rsidR="00A8360F">
        <w:rPr>
          <w:b/>
          <w:color w:val="002060"/>
          <w:sz w:val="40"/>
          <w:szCs w:val="40"/>
        </w:rPr>
        <w:t>Cascinazza</w:t>
      </w:r>
      <w:r>
        <w:rPr>
          <w:b/>
          <w:color w:val="002060"/>
          <w:sz w:val="40"/>
          <w:szCs w:val="40"/>
        </w:rPr>
        <w:t xml:space="preserve">, 29 </w:t>
      </w:r>
      <w:r w:rsidR="00C76CAF">
        <w:rPr>
          <w:b/>
          <w:color w:val="002060"/>
          <w:sz w:val="40"/>
          <w:szCs w:val="40"/>
        </w:rPr>
        <w:t xml:space="preserve">– </w:t>
      </w:r>
      <w:r w:rsidR="00A8360F">
        <w:rPr>
          <w:b/>
          <w:color w:val="002060"/>
          <w:sz w:val="40"/>
          <w:szCs w:val="40"/>
        </w:rPr>
        <w:t>27100</w:t>
      </w:r>
      <w:r>
        <w:rPr>
          <w:b/>
          <w:color w:val="002060"/>
          <w:sz w:val="40"/>
          <w:szCs w:val="40"/>
        </w:rPr>
        <w:t xml:space="preserve"> </w:t>
      </w:r>
      <w:r w:rsidR="00A8360F">
        <w:rPr>
          <w:b/>
          <w:color w:val="002060"/>
          <w:sz w:val="40"/>
          <w:szCs w:val="40"/>
        </w:rPr>
        <w:t xml:space="preserve">Pavia </w:t>
      </w:r>
    </w:p>
    <w:p w14:paraId="3ADFA289" w14:textId="7F572B0D" w:rsidR="009E1549" w:rsidRDefault="00A13732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b/>
          <w:color w:val="002060"/>
          <w:sz w:val="40"/>
          <w:szCs w:val="40"/>
        </w:rPr>
      </w:pPr>
      <w:r>
        <w:rPr>
          <w:b/>
          <w:color w:val="002060"/>
          <w:sz w:val="40"/>
          <w:szCs w:val="40"/>
        </w:rPr>
        <w:t xml:space="preserve">DOMENICA </w:t>
      </w:r>
      <w:r w:rsidR="00774631">
        <w:rPr>
          <w:b/>
          <w:color w:val="002060"/>
          <w:sz w:val="40"/>
          <w:szCs w:val="40"/>
        </w:rPr>
        <w:t>1</w:t>
      </w:r>
      <w:r w:rsidR="006E76C0">
        <w:rPr>
          <w:b/>
          <w:color w:val="002060"/>
          <w:sz w:val="40"/>
          <w:szCs w:val="40"/>
        </w:rPr>
        <w:t>5</w:t>
      </w:r>
      <w:r>
        <w:rPr>
          <w:b/>
          <w:color w:val="002060"/>
          <w:sz w:val="40"/>
          <w:szCs w:val="40"/>
        </w:rPr>
        <w:t xml:space="preserve"> </w:t>
      </w:r>
      <w:r w:rsidR="00774631">
        <w:rPr>
          <w:b/>
          <w:color w:val="002060"/>
          <w:sz w:val="40"/>
          <w:szCs w:val="40"/>
        </w:rPr>
        <w:t>FEBBRAIO</w:t>
      </w:r>
      <w:r>
        <w:rPr>
          <w:b/>
          <w:color w:val="002060"/>
          <w:sz w:val="40"/>
          <w:szCs w:val="40"/>
        </w:rPr>
        <w:t xml:space="preserve"> 202</w:t>
      </w:r>
      <w:r w:rsidR="006E76C0">
        <w:rPr>
          <w:b/>
          <w:color w:val="002060"/>
          <w:sz w:val="40"/>
          <w:szCs w:val="40"/>
        </w:rPr>
        <w:t>6</w:t>
      </w:r>
    </w:p>
    <w:p w14:paraId="3ADFA28A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b/>
          <w:color w:val="002060"/>
          <w:sz w:val="40"/>
          <w:szCs w:val="40"/>
        </w:rPr>
      </w:pPr>
    </w:p>
    <w:p w14:paraId="3ADFA28B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b/>
          <w:color w:val="002060"/>
          <w:sz w:val="40"/>
          <w:szCs w:val="40"/>
        </w:rPr>
      </w:pPr>
    </w:p>
    <w:p w14:paraId="3ADFA28D" w14:textId="77777777" w:rsidR="009E1549" w:rsidRDefault="009E1549" w:rsidP="00A8360F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2060"/>
          <w:sz w:val="40"/>
          <w:szCs w:val="40"/>
        </w:rPr>
      </w:pPr>
    </w:p>
    <w:p w14:paraId="3ADFA28E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left="-1" w:firstLine="0"/>
        <w:jc w:val="center"/>
        <w:rPr>
          <w:color w:val="000000"/>
        </w:rPr>
      </w:pPr>
      <w:r>
        <w:rPr>
          <w:b/>
          <w:color w:val="000000"/>
          <w:sz w:val="28"/>
          <w:szCs w:val="28"/>
        </w:rPr>
        <w:t>REGOLAMENTO PARTICOLARE GARA</w:t>
      </w:r>
    </w:p>
    <w:p w14:paraId="3ADFA28F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color w:val="000000"/>
        </w:rPr>
      </w:pPr>
    </w:p>
    <w:p w14:paraId="3ADFA290" w14:textId="77777777" w:rsidR="009E1549" w:rsidRDefault="00A13732">
      <w:pPr>
        <w:keepNext/>
        <w:keepLines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40" w:after="0"/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INDICE:</w:t>
      </w:r>
    </w:p>
    <w:p w14:paraId="3ADFA291" w14:textId="77777777" w:rsidR="009E1549" w:rsidRDefault="009E1549">
      <w:pPr>
        <w:keepNext/>
        <w:keepLines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40" w:after="0"/>
        <w:ind w:left="1" w:hanging="3"/>
        <w:rPr>
          <w:sz w:val="32"/>
          <w:szCs w:val="32"/>
        </w:rPr>
      </w:pPr>
    </w:p>
    <w:p w14:paraId="3ADFA292" w14:textId="77777777" w:rsidR="009E1549" w:rsidRDefault="00A137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1.     ORGANIZZAZIONE</w:t>
      </w:r>
    </w:p>
    <w:p w14:paraId="3ADFA293" w14:textId="77777777" w:rsidR="009E1549" w:rsidRDefault="00A137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2.     PARTECIPAZIONE</w:t>
      </w:r>
    </w:p>
    <w:p w14:paraId="3ADFA294" w14:textId="77777777" w:rsidR="009E1549" w:rsidRDefault="00A137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3.     ISCRIZIONI</w:t>
      </w:r>
    </w:p>
    <w:p w14:paraId="3ADFA295" w14:textId="77777777" w:rsidR="009E1549" w:rsidRDefault="00A137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4.     LUOGO di CONVOCAZIONE</w:t>
      </w:r>
    </w:p>
    <w:p w14:paraId="3ADFA296" w14:textId="77777777" w:rsidR="009E1549" w:rsidRDefault="00A137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5.     SVOLGIMENTO DELLA GARA</w:t>
      </w:r>
    </w:p>
    <w:p w14:paraId="3ADFA297" w14:textId="77777777" w:rsidR="009E1549" w:rsidRDefault="00A137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6.     ATTREZZATURA</w:t>
      </w:r>
    </w:p>
    <w:p w14:paraId="3ADFA298" w14:textId="77777777" w:rsidR="009E1549" w:rsidRDefault="00A137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7.     SICUREZZA</w:t>
      </w:r>
    </w:p>
    <w:p w14:paraId="3ADFA299" w14:textId="0E50B79A" w:rsidR="009E1549" w:rsidRDefault="00A137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8.     PREMIAZIONI</w:t>
      </w:r>
      <w:r w:rsidR="005D2CAC">
        <w:rPr>
          <w:color w:val="000000"/>
          <w:sz w:val="32"/>
          <w:szCs w:val="32"/>
        </w:rPr>
        <w:t xml:space="preserve"> </w:t>
      </w:r>
    </w:p>
    <w:p w14:paraId="3ADFA29A" w14:textId="77777777" w:rsidR="009E1549" w:rsidRDefault="00A137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9.     RECLAMI</w:t>
      </w:r>
    </w:p>
    <w:p w14:paraId="3ADFA29B" w14:textId="77777777" w:rsidR="009E1549" w:rsidRDefault="00A137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10.   INTERPRETAZIONI</w:t>
      </w:r>
    </w:p>
    <w:p w14:paraId="3ADFA29C" w14:textId="77777777" w:rsidR="009E1549" w:rsidRDefault="00A137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11.   IL DOPING</w:t>
      </w:r>
    </w:p>
    <w:p w14:paraId="3ADFA29D" w14:textId="77777777" w:rsidR="009E1549" w:rsidRDefault="00A137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12.   UFFICIALI DI GARA</w:t>
      </w:r>
    </w:p>
    <w:p w14:paraId="3ADFA29E" w14:textId="77777777" w:rsidR="009E1549" w:rsidRDefault="00A137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PROGRAMMA TROFEO</w:t>
      </w:r>
    </w:p>
    <w:p w14:paraId="3ADFA29F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  <w:sz w:val="32"/>
          <w:szCs w:val="32"/>
        </w:rPr>
      </w:pPr>
    </w:p>
    <w:p w14:paraId="3ADFA2A0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3ADFA2A1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3ADFA2A2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3ADFA2A3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3ADFA2A4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3ADFA2A5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3ADFA2A6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3ADFA2A7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3ADFA2A8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3ADFA2A9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3ADFA2AC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left="-1" w:firstLine="0"/>
        <w:jc w:val="center"/>
        <w:rPr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>Per una fattiva collaborazione si chiede di leggere attentamente e di attenersi scrupolosamente a tutto ciò che è riportato nel presente regolamento particolare</w:t>
      </w:r>
    </w:p>
    <w:p w14:paraId="3ADFA2AD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3ADFA2AE" w14:textId="77777777" w:rsidR="009E1549" w:rsidRDefault="00A1373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left="1" w:hanging="3"/>
        <w:jc w:val="center"/>
        <w:rPr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Articolo 1.   ORGANIZZAZIONE</w:t>
      </w:r>
    </w:p>
    <w:p w14:paraId="3ADFA2AF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3F874483" w14:textId="0F25A087" w:rsidR="00B2476E" w:rsidRDefault="00A8360F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</w:rPr>
      </w:pPr>
      <w:r>
        <w:rPr>
          <w:color w:val="000000"/>
        </w:rPr>
        <w:t>PaviApnea S.S.D.</w:t>
      </w:r>
      <w:r w:rsidR="00A13732">
        <w:rPr>
          <w:color w:val="000000"/>
        </w:rPr>
        <w:t xml:space="preserve"> organizza, per </w:t>
      </w:r>
      <w:r w:rsidR="00A13732">
        <w:rPr>
          <w:b/>
          <w:color w:val="000000"/>
        </w:rPr>
        <w:t xml:space="preserve">Domenica </w:t>
      </w:r>
      <w:r w:rsidR="00165AAA">
        <w:rPr>
          <w:b/>
          <w:color w:val="000000"/>
        </w:rPr>
        <w:t>1</w:t>
      </w:r>
      <w:r w:rsidR="006E76C0">
        <w:rPr>
          <w:b/>
          <w:color w:val="000000"/>
        </w:rPr>
        <w:t>5</w:t>
      </w:r>
      <w:r w:rsidR="00A13732">
        <w:rPr>
          <w:b/>
          <w:color w:val="000000"/>
        </w:rPr>
        <w:t xml:space="preserve"> </w:t>
      </w:r>
      <w:r w:rsidR="00165AAA">
        <w:rPr>
          <w:b/>
        </w:rPr>
        <w:t>FEBBRAIO</w:t>
      </w:r>
      <w:r w:rsidR="00A13732">
        <w:rPr>
          <w:b/>
          <w:color w:val="000000"/>
        </w:rPr>
        <w:t xml:space="preserve"> 202</w:t>
      </w:r>
      <w:r w:rsidR="006E76C0">
        <w:rPr>
          <w:b/>
          <w:color w:val="000000"/>
        </w:rPr>
        <w:t>6</w:t>
      </w:r>
      <w:r w:rsidR="00A13732">
        <w:rPr>
          <w:color w:val="000000"/>
        </w:rPr>
        <w:t>, la competizione denominata “</w:t>
      </w:r>
      <w:r w:rsidR="006E76C0">
        <w:rPr>
          <w:b/>
          <w:bCs/>
          <w:color w:val="000000"/>
        </w:rPr>
        <w:t>4</w:t>
      </w:r>
      <w:r w:rsidR="00A13732" w:rsidRPr="008851E8">
        <w:rPr>
          <w:b/>
          <w:bCs/>
          <w:color w:val="000000"/>
        </w:rPr>
        <w:t>°</w:t>
      </w:r>
      <w:r w:rsidR="00A13732">
        <w:rPr>
          <w:b/>
          <w:color w:val="000000"/>
        </w:rPr>
        <w:t xml:space="preserve"> </w:t>
      </w:r>
      <w:r>
        <w:rPr>
          <w:b/>
        </w:rPr>
        <w:t>Trofeo Bright Solutions PaviApnea</w:t>
      </w:r>
      <w:r w:rsidR="00A13732">
        <w:rPr>
          <w:color w:val="000000"/>
        </w:rPr>
        <w:t xml:space="preserve">”, gara di APNEA DINAMICA CON E SENZA ATTREZZI, valevole come prova di </w:t>
      </w:r>
      <w:r w:rsidR="00A13732">
        <w:rPr>
          <w:b/>
          <w:color w:val="000000"/>
        </w:rPr>
        <w:t>qualificazione per il Campionato Italiano FIPSAS</w:t>
      </w:r>
      <w:r w:rsidR="00B2476E">
        <w:rPr>
          <w:b/>
          <w:color w:val="000000"/>
        </w:rPr>
        <w:t>.</w:t>
      </w:r>
    </w:p>
    <w:p w14:paraId="3ADFA2B1" w14:textId="6D0C086E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Specialità previste: </w:t>
      </w:r>
      <w:r>
        <w:rPr>
          <w:i/>
          <w:color w:val="000000"/>
        </w:rPr>
        <w:t>Apnea Dinamica con Attrezzi (DYN) e Apnea Dinamica senza Attrezzi (DNF) e Special</w:t>
      </w:r>
      <w:r>
        <w:rPr>
          <w:color w:val="000000"/>
        </w:rPr>
        <w:t>.</w:t>
      </w:r>
    </w:p>
    <w:p w14:paraId="3ADFA2B2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Per la sola categoria Elite è prevista la distinzione tra DYN Monopinna e DYNB pinne con stile alternato.</w:t>
      </w:r>
    </w:p>
    <w:p w14:paraId="3ADFA2B3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La gara è aperta alla partecipazione di tutti gli atleti della disciplina, </w:t>
      </w:r>
      <w:r w:rsidRPr="005D2CAC">
        <w:rPr>
          <w:bCs/>
          <w:color w:val="000000"/>
          <w:u w:val="single"/>
        </w:rPr>
        <w:t xml:space="preserve">compresi </w:t>
      </w:r>
      <w:r w:rsidRPr="005D2CAC">
        <w:rPr>
          <w:bCs/>
          <w:u w:val="single"/>
        </w:rPr>
        <w:t>gli atleti paralimpici</w:t>
      </w:r>
      <w:r>
        <w:rPr>
          <w:color w:val="000000"/>
        </w:rPr>
        <w:t>, a prescindere dalla Regione di provenienza.</w:t>
      </w:r>
    </w:p>
    <w:p w14:paraId="3ADFA2B4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La gara è valida per l’acquisizione dei diritti previsti per il passaggio di categoria, come descritto nella Circolare Normativa in vigore.</w:t>
      </w:r>
    </w:p>
    <w:p w14:paraId="3ADFA2B5" w14:textId="243A01C9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La manifestazione è disciplinata da</w:t>
      </w:r>
      <w:r w:rsidR="00854F15">
        <w:rPr>
          <w:color w:val="000000"/>
        </w:rPr>
        <w:t>l</w:t>
      </w:r>
      <w:r>
        <w:rPr>
          <w:color w:val="000000"/>
        </w:rPr>
        <w:t xml:space="preserve"> Regolament</w:t>
      </w:r>
      <w:r w:rsidR="00854F15">
        <w:rPr>
          <w:color w:val="000000"/>
        </w:rPr>
        <w:t>o</w:t>
      </w:r>
      <w:r>
        <w:rPr>
          <w:color w:val="000000"/>
        </w:rPr>
        <w:t xml:space="preserve"> Nazional</w:t>
      </w:r>
      <w:r w:rsidR="00854F15">
        <w:rPr>
          <w:color w:val="000000"/>
        </w:rPr>
        <w:t>e</w:t>
      </w:r>
      <w:r>
        <w:rPr>
          <w:color w:val="000000"/>
        </w:rPr>
        <w:t xml:space="preserve"> Gare di</w:t>
      </w:r>
      <w:r w:rsidR="00854F15">
        <w:rPr>
          <w:color w:val="000000"/>
        </w:rPr>
        <w:t xml:space="preserve"> Apnea Indoor</w:t>
      </w:r>
      <w:r>
        <w:rPr>
          <w:color w:val="000000"/>
        </w:rPr>
        <w:t>, dalla Circolare Normativa in vigore e dal presente Regolamento Particolare di Gara, che tutti i partecipanti, per effetto della loro iscrizione, dichiarano di conoscere e di accettare.</w:t>
      </w:r>
      <w:r>
        <w:t xml:space="preserve"> </w:t>
      </w:r>
      <w:r>
        <w:rPr>
          <w:color w:val="000000"/>
        </w:rPr>
        <w:t xml:space="preserve">I regolamenti FIPSAS sono disponibili sul sito federale </w:t>
      </w:r>
      <w:hyperlink r:id="rId8">
        <w:r w:rsidR="009E1549">
          <w:rPr>
            <w:color w:val="000000"/>
            <w:u w:val="single"/>
          </w:rPr>
          <w:t>www.fipsas.it</w:t>
        </w:r>
      </w:hyperlink>
      <w:r w:rsidR="00854F15">
        <w:rPr>
          <w:color w:val="000000"/>
        </w:rPr>
        <w:t xml:space="preserve"> </w:t>
      </w:r>
    </w:p>
    <w:p w14:paraId="3ADFA2B6" w14:textId="77777777" w:rsidR="009E1549" w:rsidRDefault="00A1373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left="1" w:hanging="3"/>
        <w:jc w:val="center"/>
        <w:rPr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Articolo 2.   PARTECIPAZIONE</w:t>
      </w:r>
    </w:p>
    <w:p w14:paraId="3ADFA2B9" w14:textId="77777777" w:rsidR="009E1549" w:rsidRDefault="00A1373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 w:after="0"/>
        <w:ind w:left="1" w:hanging="3"/>
        <w:rPr>
          <w:sz w:val="26"/>
          <w:szCs w:val="26"/>
          <w:u w:val="single"/>
        </w:rPr>
      </w:pPr>
      <w:r>
        <w:rPr>
          <w:b/>
          <w:color w:val="000000"/>
          <w:sz w:val="26"/>
          <w:szCs w:val="26"/>
          <w:u w:val="single"/>
        </w:rPr>
        <w:t>Apnea dinamica con e senza attrezzature</w:t>
      </w:r>
      <w:r>
        <w:rPr>
          <w:color w:val="000000"/>
          <w:sz w:val="26"/>
          <w:szCs w:val="26"/>
          <w:u w:val="single"/>
        </w:rPr>
        <w:t>:</w:t>
      </w:r>
    </w:p>
    <w:p w14:paraId="3ADFA2BA" w14:textId="77777777" w:rsidR="009E1549" w:rsidRDefault="009E154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 w:after="0"/>
        <w:ind w:left="1" w:hanging="3"/>
        <w:rPr>
          <w:sz w:val="26"/>
          <w:szCs w:val="26"/>
          <w:u w:val="single"/>
        </w:rPr>
      </w:pPr>
    </w:p>
    <w:p w14:paraId="3ADFA2BB" w14:textId="3FBF5CF9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La partecipazione è riservata ai primi </w:t>
      </w:r>
      <w:r w:rsidR="00F91EE2">
        <w:rPr>
          <w:b/>
        </w:rPr>
        <w:t>1</w:t>
      </w:r>
      <w:r w:rsidR="00A8360F">
        <w:rPr>
          <w:b/>
        </w:rPr>
        <w:t>2</w:t>
      </w:r>
      <w:r w:rsidR="00F91EE2">
        <w:rPr>
          <w:b/>
        </w:rPr>
        <w:t>0</w:t>
      </w:r>
      <w:r>
        <w:rPr>
          <w:b/>
          <w:color w:val="000000"/>
        </w:rPr>
        <w:t xml:space="preserve"> atleti iscritti.</w:t>
      </w:r>
      <w:r>
        <w:rPr>
          <w:color w:val="000000"/>
        </w:rPr>
        <w:t xml:space="preserve">  </w:t>
      </w:r>
    </w:p>
    <w:p w14:paraId="3ADFA2BC" w14:textId="606339C2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L’organizzazione si riserva la partecipazione con maggiorazione di </w:t>
      </w:r>
      <w:r w:rsidR="00A8360F">
        <w:t>10</w:t>
      </w:r>
      <w:r>
        <w:rPr>
          <w:color w:val="000000"/>
        </w:rPr>
        <w:t xml:space="preserve"> Atleti nella categoria Elite </w:t>
      </w:r>
      <w:r>
        <w:t>o</w:t>
      </w:r>
      <w:r>
        <w:rPr>
          <w:color w:val="000000"/>
        </w:rPr>
        <w:t xml:space="preserve"> </w:t>
      </w:r>
      <w:r>
        <w:t>1˚</w:t>
      </w:r>
      <w:r>
        <w:rPr>
          <w:color w:val="000000"/>
        </w:rPr>
        <w:t>CAT (DYN-</w:t>
      </w:r>
      <w:r w:rsidR="006C1A5B">
        <w:rPr>
          <w:color w:val="000000"/>
        </w:rPr>
        <w:t>DYNB</w:t>
      </w:r>
      <w:r w:rsidR="00642B49">
        <w:rPr>
          <w:color w:val="000000"/>
        </w:rPr>
        <w:t>-</w:t>
      </w:r>
      <w:r>
        <w:rPr>
          <w:color w:val="000000"/>
        </w:rPr>
        <w:t>DNF)</w:t>
      </w:r>
      <w:r>
        <w:t xml:space="preserve"> </w:t>
      </w:r>
      <w:r>
        <w:rPr>
          <w:color w:val="000000"/>
        </w:rPr>
        <w:t xml:space="preserve">e </w:t>
      </w:r>
      <w:r w:rsidR="00210B69">
        <w:t>1</w:t>
      </w:r>
      <w:r w:rsidR="00A8360F">
        <w:t>0</w:t>
      </w:r>
      <w:r>
        <w:rPr>
          <w:color w:val="000000"/>
        </w:rPr>
        <w:t xml:space="preserve"> per tutte le altre categorie (DYN–DNF), portando il numero max di atleti a </w:t>
      </w:r>
      <w:r w:rsidR="00295DDD">
        <w:rPr>
          <w:color w:val="000000"/>
        </w:rPr>
        <w:t>1</w:t>
      </w:r>
      <w:r w:rsidR="00A8360F">
        <w:rPr>
          <w:color w:val="000000"/>
        </w:rPr>
        <w:t>4</w:t>
      </w:r>
      <w:r w:rsidR="00295DDD">
        <w:rPr>
          <w:color w:val="000000"/>
        </w:rPr>
        <w:t>0</w:t>
      </w:r>
      <w:r>
        <w:rPr>
          <w:color w:val="000000"/>
        </w:rPr>
        <w:t>.</w:t>
      </w:r>
    </w:p>
    <w:p w14:paraId="3ADFA2BD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Alla gara possono partecipare tutti gli atleti, nelle varie categorie, in regola con quanto previsto dal presente regolamento e dalle norme in esso richiamate.</w:t>
      </w:r>
    </w:p>
    <w:p w14:paraId="3ADFA2BE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Per tutte le categorie fa fede l’ordine cronologico d’iscrizione. </w:t>
      </w:r>
    </w:p>
    <w:p w14:paraId="3ADFA2C0" w14:textId="77777777" w:rsidR="009E1549" w:rsidRDefault="00A1373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left="-1" w:firstLine="0"/>
        <w:jc w:val="center"/>
        <w:rPr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Articolo 3.   ISCRIZIONI</w:t>
      </w:r>
    </w:p>
    <w:p w14:paraId="3ADFA2C1" w14:textId="6A8DA569" w:rsidR="009E1549" w:rsidRDefault="00A13732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Le iscrizioni SI ACCETTANO SOLO ED ESCLUSIVAMENTE                                                                                                        </w:t>
      </w:r>
      <w:r>
        <w:rPr>
          <w:b/>
          <w:color w:val="000000"/>
          <w:sz w:val="28"/>
          <w:szCs w:val="28"/>
          <w:u w:val="single"/>
        </w:rPr>
        <w:t xml:space="preserve">DAL GIORNO </w:t>
      </w:r>
      <w:r w:rsidR="009C52C1">
        <w:rPr>
          <w:b/>
          <w:sz w:val="28"/>
          <w:szCs w:val="28"/>
          <w:u w:val="single"/>
        </w:rPr>
        <w:t>1</w:t>
      </w:r>
      <w:r w:rsidR="006E76C0">
        <w:rPr>
          <w:b/>
          <w:sz w:val="28"/>
          <w:szCs w:val="28"/>
          <w:u w:val="single"/>
        </w:rPr>
        <w:t>9</w:t>
      </w:r>
      <w:r>
        <w:rPr>
          <w:b/>
          <w:color w:val="000000"/>
          <w:sz w:val="28"/>
          <w:szCs w:val="28"/>
          <w:u w:val="single"/>
        </w:rPr>
        <w:t xml:space="preserve"> </w:t>
      </w:r>
      <w:r w:rsidR="0046703F">
        <w:rPr>
          <w:b/>
          <w:sz w:val="28"/>
          <w:szCs w:val="28"/>
          <w:u w:val="single"/>
        </w:rPr>
        <w:t>GENNAIO</w:t>
      </w:r>
      <w:r>
        <w:rPr>
          <w:b/>
          <w:color w:val="000000"/>
          <w:sz w:val="28"/>
          <w:szCs w:val="28"/>
          <w:u w:val="single"/>
        </w:rPr>
        <w:t xml:space="preserve"> AL GIORNO </w:t>
      </w:r>
      <w:r w:rsidR="009A4C4C">
        <w:rPr>
          <w:b/>
          <w:sz w:val="28"/>
          <w:szCs w:val="28"/>
          <w:u w:val="single"/>
        </w:rPr>
        <w:t>31 GENNAIO</w:t>
      </w:r>
      <w:r>
        <w:rPr>
          <w:b/>
          <w:color w:val="000000"/>
          <w:sz w:val="28"/>
          <w:szCs w:val="28"/>
          <w:u w:val="single"/>
        </w:rPr>
        <w:t xml:space="preserve"> 202</w:t>
      </w:r>
      <w:r w:rsidR="006E76C0">
        <w:rPr>
          <w:b/>
          <w:color w:val="000000"/>
          <w:sz w:val="28"/>
          <w:szCs w:val="28"/>
          <w:u w:val="single"/>
        </w:rPr>
        <w:t>6</w:t>
      </w:r>
      <w:r>
        <w:rPr>
          <w:b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NELLE MODALITA’ SOTTO INDICATE</w:t>
      </w:r>
    </w:p>
    <w:p w14:paraId="3ADFA2C2" w14:textId="38DB33B8" w:rsidR="009E1549" w:rsidRDefault="00A13732" w:rsidP="0075731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Le iscrizioni potranno essere effettuate nell’arco temporale che va </w:t>
      </w:r>
      <w:r w:rsidR="009C52C1">
        <w:rPr>
          <w:color w:val="000000"/>
        </w:rPr>
        <w:t>dal</w:t>
      </w:r>
      <w:r w:rsidR="006E76C0">
        <w:rPr>
          <w:color w:val="000000"/>
        </w:rPr>
        <w:t xml:space="preserve"> 19</w:t>
      </w:r>
      <w:r>
        <w:rPr>
          <w:color w:val="000000"/>
        </w:rPr>
        <w:t xml:space="preserve"> </w:t>
      </w:r>
      <w:r w:rsidR="00AA6583">
        <w:t>GENNAIO</w:t>
      </w:r>
      <w:r w:rsidR="00757314">
        <w:rPr>
          <w:color w:val="000000"/>
        </w:rPr>
        <w:t xml:space="preserve">, ore </w:t>
      </w:r>
      <w:r w:rsidR="006E76C0">
        <w:rPr>
          <w:color w:val="000000"/>
        </w:rPr>
        <w:t>10</w:t>
      </w:r>
      <w:r w:rsidR="009E2A5C">
        <w:rPr>
          <w:color w:val="000000"/>
        </w:rPr>
        <w:t>:</w:t>
      </w:r>
      <w:r w:rsidR="00757314">
        <w:rPr>
          <w:color w:val="000000"/>
        </w:rPr>
        <w:t xml:space="preserve">00, </w:t>
      </w:r>
      <w:r>
        <w:rPr>
          <w:color w:val="000000"/>
        </w:rPr>
        <w:t xml:space="preserve">AL </w:t>
      </w:r>
      <w:r w:rsidR="005C2B33">
        <w:rPr>
          <w:color w:val="000000"/>
        </w:rPr>
        <w:t>31 GENNAIO</w:t>
      </w:r>
      <w:r>
        <w:rPr>
          <w:color w:val="000000"/>
        </w:rPr>
        <w:t xml:space="preserve"> 202</w:t>
      </w:r>
      <w:r w:rsidR="006E76C0">
        <w:rPr>
          <w:color w:val="000000"/>
        </w:rPr>
        <w:t>6</w:t>
      </w:r>
      <w:r w:rsidR="00757314">
        <w:rPr>
          <w:color w:val="000000"/>
        </w:rPr>
        <w:t>, ore 21</w:t>
      </w:r>
      <w:r w:rsidR="009E2A5C">
        <w:rPr>
          <w:color w:val="000000"/>
        </w:rPr>
        <w:t>:</w:t>
      </w:r>
      <w:r w:rsidR="00757314">
        <w:rPr>
          <w:color w:val="000000"/>
        </w:rPr>
        <w:t xml:space="preserve">00. </w:t>
      </w:r>
      <w:r w:rsidR="00757314" w:rsidRPr="005B53EE">
        <w:rPr>
          <w:color w:val="000000"/>
        </w:rPr>
        <w:t>La chiusura delle iscrizioni per tutte le specialità incluse nel programma dell’evento potrebbe essere anticipata qualora si dovesse raggiungere prima il numero massimo di iscritti</w:t>
      </w:r>
      <w:r w:rsidR="00757314">
        <w:rPr>
          <w:color w:val="000000"/>
        </w:rPr>
        <w:t>.</w:t>
      </w:r>
    </w:p>
    <w:p w14:paraId="3ADFA2C3" w14:textId="48FA2003" w:rsidR="009E1549" w:rsidRDefault="00A13732" w:rsidP="005D2CA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color w:val="000000"/>
        </w:rPr>
      </w:pPr>
      <w:r>
        <w:rPr>
          <w:color w:val="000000"/>
        </w:rPr>
        <w:t xml:space="preserve">La società deve </w:t>
      </w:r>
      <w:r>
        <w:rPr>
          <w:b/>
          <w:color w:val="000000"/>
        </w:rPr>
        <w:t>registrarsi on-line</w:t>
      </w:r>
      <w:r>
        <w:rPr>
          <w:color w:val="000000"/>
        </w:rPr>
        <w:t xml:space="preserve"> all’indirizzo: </w:t>
      </w:r>
      <w:hyperlink r:id="rId9">
        <w:r w:rsidR="009E1549">
          <w:rPr>
            <w:color w:val="0563C1"/>
            <w:u w:val="single"/>
          </w:rPr>
          <w:t>https://iscrizioni.novarapnea.it</w:t>
        </w:r>
      </w:hyperlink>
      <w:r>
        <w:rPr>
          <w:color w:val="000000"/>
        </w:rPr>
        <w:t>. Dopodiché, nel farlo, riceverà una password utilizzabile per iscrivere i propri atleti e modificare le dichiarazioni, scaricare il modulo di iscrizione in formato pdf e caricarlo firmato</w:t>
      </w:r>
      <w:r w:rsidR="005D2CAC">
        <w:rPr>
          <w:color w:val="000000"/>
        </w:rPr>
        <w:t>.</w:t>
      </w:r>
      <w:r>
        <w:rPr>
          <w:color w:val="000000"/>
        </w:rPr>
        <w:t xml:space="preserve"> </w:t>
      </w:r>
      <w:r w:rsidR="005D2CAC" w:rsidRPr="00B13524">
        <w:rPr>
          <w:bCs/>
          <w:color w:val="000000"/>
        </w:rPr>
        <w:t>Si invitano i referenti</w:t>
      </w:r>
      <w:r w:rsidR="005D2CAC">
        <w:rPr>
          <w:bCs/>
          <w:color w:val="000000"/>
        </w:rPr>
        <w:t xml:space="preserve"> (o atleti)</w:t>
      </w:r>
      <w:r w:rsidR="005D2CAC" w:rsidRPr="00B13524">
        <w:rPr>
          <w:bCs/>
          <w:color w:val="000000"/>
        </w:rPr>
        <w:t xml:space="preserve"> delle società partecipanti a seguire le indicazioni che verranno fornite esclusivamente sul gruppo whatsapp ufficiale della gara al seguente link:</w:t>
      </w:r>
      <w:r w:rsidR="005D2CAC">
        <w:rPr>
          <w:b/>
          <w:color w:val="000000"/>
        </w:rPr>
        <w:t xml:space="preserve"> </w:t>
      </w:r>
      <w:r w:rsidR="005D2CAC" w:rsidRPr="00B13524">
        <w:rPr>
          <w:b/>
          <w:color w:val="000000"/>
        </w:rPr>
        <w:t>https://bit.ly/Gruppo_Whatsapp_Gara_PaviApnea</w:t>
      </w:r>
    </w:p>
    <w:p w14:paraId="3ADFA2C5" w14:textId="12DA449F" w:rsidR="009E1549" w:rsidRDefault="00B13524" w:rsidP="00F010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b/>
          <w:color w:val="000000"/>
        </w:rPr>
        <w:t>La conferma della partecipazione è subordinata</w:t>
      </w:r>
      <w:r>
        <w:rPr>
          <w:color w:val="000000"/>
        </w:rPr>
        <w:t xml:space="preserve"> alla verifica, da parte della società organizzatrice, delle posizioni burocratiche degli atleti in gara inerenti ai requisiti di tesseramento, dichiarazione di distanza / tempo e al pagamento della quota d’iscrizione, che deve avvenire tassativamente </w:t>
      </w:r>
      <w:r w:rsidRPr="00454196">
        <w:rPr>
          <w:b/>
          <w:bCs/>
          <w:color w:val="000000"/>
          <w:u w:val="single"/>
        </w:rPr>
        <w:t>con accredito</w:t>
      </w:r>
      <w:r w:rsidRPr="00454196">
        <w:rPr>
          <w:color w:val="000000"/>
          <w:u w:val="single"/>
        </w:rPr>
        <w:t xml:space="preserve"> </w:t>
      </w:r>
      <w:r w:rsidRPr="00454196">
        <w:rPr>
          <w:b/>
          <w:bCs/>
          <w:color w:val="000000"/>
          <w:u w:val="single"/>
        </w:rPr>
        <w:t>sul cc</w:t>
      </w:r>
      <w:r w:rsidRPr="00454196">
        <w:rPr>
          <w:color w:val="000000"/>
          <w:u w:val="single"/>
        </w:rPr>
        <w:t xml:space="preserve"> </w:t>
      </w:r>
      <w:r w:rsidRPr="00454196">
        <w:rPr>
          <w:b/>
          <w:color w:val="000000"/>
          <w:u w:val="single"/>
        </w:rPr>
        <w:t>entro 5 giorni dall’iscrizione sul sito federale</w:t>
      </w:r>
      <w:r w:rsidR="00A13732">
        <w:rPr>
          <w:color w:val="000000"/>
        </w:rPr>
        <w:t xml:space="preserve">, </w:t>
      </w:r>
      <w:r w:rsidR="005D2CAC">
        <w:rPr>
          <w:color w:val="000000"/>
        </w:rPr>
        <w:t xml:space="preserve">ed </w:t>
      </w:r>
      <w:r w:rsidR="00A13732">
        <w:rPr>
          <w:b/>
          <w:color w:val="000000"/>
        </w:rPr>
        <w:t xml:space="preserve">entro e non oltre il giorno </w:t>
      </w:r>
      <w:r w:rsidR="00F549A1">
        <w:rPr>
          <w:b/>
        </w:rPr>
        <w:t>31 GENNAIO</w:t>
      </w:r>
      <w:r w:rsidR="00A13732">
        <w:rPr>
          <w:b/>
        </w:rPr>
        <w:t xml:space="preserve"> </w:t>
      </w:r>
      <w:r w:rsidR="00A13732">
        <w:rPr>
          <w:b/>
          <w:color w:val="000000"/>
        </w:rPr>
        <w:t>202</w:t>
      </w:r>
      <w:r w:rsidR="006E76C0">
        <w:rPr>
          <w:b/>
          <w:color w:val="000000"/>
        </w:rPr>
        <w:t>6</w:t>
      </w:r>
      <w:r w:rsidR="005D2CAC">
        <w:rPr>
          <w:bCs/>
          <w:color w:val="000000"/>
        </w:rPr>
        <w:t>. C</w:t>
      </w:r>
      <w:r w:rsidR="00A13732">
        <w:rPr>
          <w:color w:val="000000"/>
        </w:rPr>
        <w:t xml:space="preserve">omunicata via e-mail all’indirizzo: </w:t>
      </w:r>
      <w:r w:rsidR="00757314">
        <w:rPr>
          <w:color w:val="3C78D8"/>
        </w:rPr>
        <w:t>info@paviapnea.it</w:t>
      </w:r>
      <w:r w:rsidR="00A13732">
        <w:rPr>
          <w:color w:val="000000"/>
        </w:rPr>
        <w:t>, inviando la copia dell’avvenuto versamento della tassa d’iscrizione</w:t>
      </w:r>
      <w:r w:rsidR="00D74FF4">
        <w:rPr>
          <w:color w:val="000000"/>
        </w:rPr>
        <w:t xml:space="preserve"> e </w:t>
      </w:r>
      <w:r w:rsidR="00D74FF4" w:rsidRPr="00D74FF4">
        <w:rPr>
          <w:b/>
          <w:bCs/>
          <w:color w:val="000000"/>
        </w:rPr>
        <w:t>i dati per l’emissione della ricevuta fiscale</w:t>
      </w:r>
      <w:r w:rsidR="00D74FF4">
        <w:rPr>
          <w:b/>
          <w:bCs/>
          <w:color w:val="000000"/>
        </w:rPr>
        <w:t xml:space="preserve"> (denominazione asd/ssd, indirizzo, </w:t>
      </w:r>
      <w:r w:rsidR="009E2A5C">
        <w:rPr>
          <w:b/>
          <w:bCs/>
          <w:color w:val="000000"/>
        </w:rPr>
        <w:t>c</w:t>
      </w:r>
      <w:r w:rsidR="00D74FF4">
        <w:rPr>
          <w:b/>
          <w:bCs/>
          <w:color w:val="000000"/>
        </w:rPr>
        <w:t xml:space="preserve">odice </w:t>
      </w:r>
      <w:r w:rsidR="009E2A5C">
        <w:rPr>
          <w:b/>
          <w:bCs/>
          <w:color w:val="000000"/>
        </w:rPr>
        <w:t>f</w:t>
      </w:r>
      <w:r w:rsidR="00D74FF4">
        <w:rPr>
          <w:b/>
          <w:bCs/>
          <w:color w:val="000000"/>
        </w:rPr>
        <w:t>iscale)</w:t>
      </w:r>
      <w:r w:rsidR="00D74FF4">
        <w:rPr>
          <w:color w:val="000000"/>
        </w:rPr>
        <w:t xml:space="preserve">. </w:t>
      </w:r>
    </w:p>
    <w:p w14:paraId="52952110" w14:textId="77777777" w:rsidR="00F01019" w:rsidRDefault="00F01019" w:rsidP="00F0101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</w:rPr>
      </w:pPr>
    </w:p>
    <w:p w14:paraId="3ADFA2C6" w14:textId="2AD899E8" w:rsidR="009E1549" w:rsidRDefault="00A13732" w:rsidP="00F0101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b/>
          <w:color w:val="000000"/>
        </w:rPr>
        <w:lastRenderedPageBreak/>
        <w:t xml:space="preserve">Si chiede di voler essere il più precisi possibile nel compilare la documentazione richiesta; in caso contrario c’è il rischio che gli atleti vengano esclusi dalla competizione. </w:t>
      </w:r>
    </w:p>
    <w:p w14:paraId="3ADFA2C7" w14:textId="3F3B88D2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Per tutte le info: </w:t>
      </w:r>
      <w:r w:rsidR="00757314">
        <w:rPr>
          <w:b/>
        </w:rPr>
        <w:t>Francesco Pirrone</w:t>
      </w:r>
      <w:r>
        <w:rPr>
          <w:b/>
          <w:color w:val="000000"/>
        </w:rPr>
        <w:t xml:space="preserve"> </w:t>
      </w:r>
      <w:r>
        <w:rPr>
          <w:color w:val="000000"/>
        </w:rPr>
        <w:t xml:space="preserve">– Direttore di Gara </w:t>
      </w:r>
      <w:r>
        <w:rPr>
          <w:b/>
          <w:color w:val="000000"/>
        </w:rPr>
        <w:t xml:space="preserve">– </w:t>
      </w:r>
      <w:hyperlink r:id="rId10" w:history="1">
        <w:r w:rsidR="005D2CAC" w:rsidRPr="00D935AD">
          <w:rPr>
            <w:rStyle w:val="Collegamentoipertestuale"/>
            <w:rFonts w:cs="Calibri"/>
          </w:rPr>
          <w:t>info@paviapnea.it</w:t>
        </w:r>
      </w:hyperlink>
      <w:r w:rsidR="005D2CAC">
        <w:rPr>
          <w:color w:val="3C78D8"/>
        </w:rPr>
        <w:t xml:space="preserve"> </w:t>
      </w:r>
      <w:r w:rsidR="005D2CAC" w:rsidRPr="005D2CAC">
        <w:rPr>
          <w:color w:val="000000" w:themeColor="text1"/>
        </w:rPr>
        <w:t>(no telefono o whatsapp)</w:t>
      </w:r>
    </w:p>
    <w:p w14:paraId="3ADFA2C8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Si ricorda che ogni atleta deve essere in possesso dei seguenti documenti in corso di validità: </w:t>
      </w:r>
    </w:p>
    <w:p w14:paraId="3ADFA2C9" w14:textId="77777777" w:rsidR="009E1549" w:rsidRDefault="00A1373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</w:pPr>
      <w:r>
        <w:rPr>
          <w:color w:val="000000"/>
        </w:rPr>
        <w:t>Scheda d’iscrizione firmata dal Presidente della Società:</w:t>
      </w:r>
    </w:p>
    <w:p w14:paraId="3ADFA2CA" w14:textId="77777777" w:rsidR="009E1549" w:rsidRDefault="00A1373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</w:pPr>
      <w:r>
        <w:rPr>
          <w:color w:val="000000"/>
        </w:rPr>
        <w:t>Documento d’identità;</w:t>
      </w:r>
    </w:p>
    <w:p w14:paraId="3ADFA2CB" w14:textId="77777777" w:rsidR="009E1549" w:rsidRDefault="00A1373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</w:pPr>
      <w:r>
        <w:rPr>
          <w:color w:val="000000"/>
        </w:rPr>
        <w:t>Tessera Federale in corso di validità;</w:t>
      </w:r>
    </w:p>
    <w:p w14:paraId="3ADFA2CC" w14:textId="77777777" w:rsidR="009E1549" w:rsidRDefault="00A1373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</w:pPr>
      <w:r>
        <w:rPr>
          <w:color w:val="000000"/>
        </w:rPr>
        <w:t>Tessera Atleta in corso di validità;</w:t>
      </w:r>
    </w:p>
    <w:p w14:paraId="3ADFA2CD" w14:textId="5E1F26F1" w:rsidR="009E1549" w:rsidRDefault="00A1373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</w:pPr>
      <w:r>
        <w:rPr>
          <w:color w:val="000000"/>
        </w:rPr>
        <w:t>Certificato medico sportivo agonistico in corso di validità.</w:t>
      </w:r>
    </w:p>
    <w:p w14:paraId="2AD33108" w14:textId="77777777" w:rsidR="005D2CAC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</w:rPr>
      </w:pPr>
      <w:r>
        <w:rPr>
          <w:b/>
          <w:color w:val="000000"/>
        </w:rPr>
        <w:t xml:space="preserve">Le società iscritte dovranno essere in regola con i documenti inviati; sarà ammesso solo ed esclusivamente al referente o al responsabile della squadra parlare con la segreteria gara per le operazioni di accredito. </w:t>
      </w:r>
      <w:r w:rsidR="005D2CAC" w:rsidRPr="00B13524">
        <w:rPr>
          <w:bCs/>
          <w:color w:val="000000"/>
        </w:rPr>
        <w:t>Si invitano i referenti</w:t>
      </w:r>
      <w:r w:rsidR="005D2CAC">
        <w:rPr>
          <w:bCs/>
          <w:color w:val="000000"/>
        </w:rPr>
        <w:t xml:space="preserve"> (o atleti)</w:t>
      </w:r>
      <w:r w:rsidR="005D2CAC" w:rsidRPr="00B13524">
        <w:rPr>
          <w:bCs/>
          <w:color w:val="000000"/>
        </w:rPr>
        <w:t xml:space="preserve"> delle società partecipanti a seguire le indicazioni che verranno fornite esclusivamente sul gruppo whatsapp ufficiale della gara al seguente link:</w:t>
      </w:r>
      <w:r w:rsidR="005D2CAC">
        <w:rPr>
          <w:b/>
          <w:color w:val="000000"/>
        </w:rPr>
        <w:t xml:space="preserve"> </w:t>
      </w:r>
      <w:hyperlink r:id="rId11" w:history="1">
        <w:r w:rsidR="005D2CAC" w:rsidRPr="00D935AD">
          <w:rPr>
            <w:rStyle w:val="Collegamentoipertestuale"/>
            <w:rFonts w:cs="Calibri"/>
            <w:b/>
          </w:rPr>
          <w:t>https://bit.ly/Gruppo_Whatsapp_Gara_PaviApnea</w:t>
        </w:r>
      </w:hyperlink>
      <w:r w:rsidR="005D2CAC">
        <w:rPr>
          <w:b/>
          <w:color w:val="000000"/>
        </w:rPr>
        <w:t xml:space="preserve">. </w:t>
      </w:r>
    </w:p>
    <w:p w14:paraId="3ADFA2CF" w14:textId="030CBD4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Ogni atleta, in sostituzione dei suddetti documenti</w:t>
      </w:r>
      <w:r w:rsidR="005D2CAC">
        <w:rPr>
          <w:color w:val="000000"/>
        </w:rPr>
        <w:t>,</w:t>
      </w:r>
      <w:r w:rsidR="00757314">
        <w:rPr>
          <w:color w:val="000000"/>
        </w:rPr>
        <w:t xml:space="preserve"> </w:t>
      </w:r>
      <w:r>
        <w:rPr>
          <w:color w:val="000000"/>
        </w:rPr>
        <w:t>dovrà esibire alla Direzione di Gara il modulo d’iscrizione debitamente compilato e firmato</w:t>
      </w:r>
      <w:r w:rsidR="004703D0">
        <w:rPr>
          <w:color w:val="000000"/>
        </w:rPr>
        <w:t xml:space="preserve"> e la tessera federale</w:t>
      </w:r>
      <w:r>
        <w:rPr>
          <w:color w:val="000000"/>
        </w:rPr>
        <w:t xml:space="preserve">. </w:t>
      </w:r>
    </w:p>
    <w:p w14:paraId="3ADFA2D0" w14:textId="3DC9F164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La quota d’iscrizione per ogni gara, DYN o DNF</w:t>
      </w:r>
      <w:r w:rsidR="006E76C0">
        <w:rPr>
          <w:color w:val="000000"/>
        </w:rPr>
        <w:t xml:space="preserve"> </w:t>
      </w:r>
      <w:r w:rsidR="006E76C0" w:rsidRPr="005D2CAC">
        <w:rPr>
          <w:b/>
          <w:bCs/>
          <w:color w:val="000000"/>
        </w:rPr>
        <w:t>per atleti normodotati e paralimpici</w:t>
      </w:r>
      <w:r>
        <w:rPr>
          <w:color w:val="000000"/>
        </w:rPr>
        <w:t>, è di Euro 30,00 (TRENTA) ad atleta per la singola specialità</w:t>
      </w:r>
      <w:r w:rsidR="00757314">
        <w:rPr>
          <w:color w:val="000000"/>
        </w:rPr>
        <w:t>.</w:t>
      </w:r>
      <w:r w:rsidR="00757314" w:rsidRPr="00757314">
        <w:rPr>
          <w:rFonts w:ascii="Arial" w:hAnsi="Arial" w:cs="ArialMT"/>
          <w:bCs/>
          <w:lang w:bidi="it-IT"/>
        </w:rPr>
        <w:t xml:space="preserve"> </w:t>
      </w:r>
    </w:p>
    <w:p w14:paraId="1E11EC36" w14:textId="74997D6F" w:rsidR="00757314" w:rsidRDefault="00757314" w:rsidP="0075731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 w:rsidRPr="00757314">
        <w:rPr>
          <w:rFonts w:asciiTheme="majorHAnsi" w:hAnsiTheme="majorHAnsi" w:cstheme="majorHAnsi"/>
          <w:bCs/>
          <w:lang w:bidi="it-IT"/>
        </w:rPr>
        <w:t>Ciascun atleta potrà iscriversi e concorrere per un massimo di 1 gara</w:t>
      </w:r>
      <w:r>
        <w:rPr>
          <w:color w:val="000000"/>
        </w:rPr>
        <w:t>.</w:t>
      </w:r>
    </w:p>
    <w:p w14:paraId="3ADFA2D2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La quota pagata da ogni società dovrà corrispondere al numero di atleti che compaiono nel modulo di iscrizione. </w:t>
      </w:r>
      <w:r>
        <w:rPr>
          <w:b/>
          <w:color w:val="000000"/>
          <w:sz w:val="28"/>
          <w:szCs w:val="28"/>
          <w:u w:val="single"/>
        </w:rPr>
        <w:t>Non sono ammessi bonifici effettuati dai singoli atleti</w:t>
      </w:r>
      <w:r>
        <w:rPr>
          <w:color w:val="000000"/>
        </w:rPr>
        <w:t xml:space="preserve">. </w:t>
      </w:r>
    </w:p>
    <w:p w14:paraId="3ADFA2D3" w14:textId="42E61247" w:rsidR="009E1549" w:rsidRPr="005D2CAC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Cs/>
          <w:color w:val="000000"/>
        </w:rPr>
      </w:pPr>
      <w:r>
        <w:rPr>
          <w:color w:val="000000"/>
        </w:rPr>
        <w:t xml:space="preserve">La quota dovrà essere versata </w:t>
      </w:r>
      <w:r>
        <w:rPr>
          <w:b/>
          <w:color w:val="000000"/>
        </w:rPr>
        <w:t xml:space="preserve">ESCLUSIVAMENTE </w:t>
      </w:r>
      <w:r>
        <w:rPr>
          <w:color w:val="000000"/>
        </w:rPr>
        <w:t xml:space="preserve">tramite bonifico bancario, </w:t>
      </w:r>
      <w:r w:rsidRPr="005D2CAC">
        <w:rPr>
          <w:b/>
          <w:bCs/>
          <w:color w:val="000000"/>
        </w:rPr>
        <w:t xml:space="preserve">entro </w:t>
      </w:r>
      <w:r w:rsidR="005D2CAC" w:rsidRPr="005D2CAC">
        <w:rPr>
          <w:b/>
          <w:bCs/>
          <w:color w:val="000000"/>
        </w:rPr>
        <w:t>5 giorni dall’iscrizione sul portale NovarApnea</w:t>
      </w:r>
      <w:r w:rsidR="005D2CAC">
        <w:rPr>
          <w:color w:val="000000"/>
        </w:rPr>
        <w:t xml:space="preserve"> e comunque entro </w:t>
      </w:r>
      <w:r>
        <w:rPr>
          <w:color w:val="000000"/>
        </w:rPr>
        <w:t xml:space="preserve">e non oltre il </w:t>
      </w:r>
      <w:r w:rsidR="005327AB">
        <w:rPr>
          <w:b/>
        </w:rPr>
        <w:t>31 GENNAIO</w:t>
      </w:r>
      <w:r>
        <w:rPr>
          <w:b/>
          <w:color w:val="000000"/>
        </w:rPr>
        <w:t xml:space="preserve"> 202</w:t>
      </w:r>
      <w:r w:rsidR="006E76C0">
        <w:rPr>
          <w:b/>
          <w:color w:val="000000"/>
        </w:rPr>
        <w:t>6</w:t>
      </w:r>
      <w:r w:rsidR="00F01019">
        <w:rPr>
          <w:b/>
          <w:color w:val="000000"/>
        </w:rPr>
        <w:t xml:space="preserve">, </w:t>
      </w:r>
      <w:r w:rsidRPr="005D2CAC">
        <w:rPr>
          <w:bCs/>
          <w:color w:val="000000"/>
        </w:rPr>
        <w:t xml:space="preserve">e </w:t>
      </w:r>
      <w:r w:rsidR="00F01019" w:rsidRPr="005D2CAC">
        <w:rPr>
          <w:bCs/>
          <w:color w:val="000000"/>
        </w:rPr>
        <w:t xml:space="preserve">la copia dell’avvenuto pagamento dovrà essere </w:t>
      </w:r>
      <w:r w:rsidRPr="005D2CAC">
        <w:rPr>
          <w:bCs/>
          <w:color w:val="000000"/>
        </w:rPr>
        <w:t>inviata nelle modalità sopra descritte.</w:t>
      </w:r>
    </w:p>
    <w:p w14:paraId="3ADFA2D4" w14:textId="77777777" w:rsidR="009E1549" w:rsidRPr="005D2CAC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Cs/>
          <w:color w:val="000000"/>
        </w:rPr>
      </w:pPr>
      <w:r w:rsidRPr="005D2CAC">
        <w:rPr>
          <w:bCs/>
          <w:color w:val="000000"/>
        </w:rPr>
        <w:t>Non si accettano pagamenti in contanti il giorno della gara.</w:t>
      </w:r>
    </w:p>
    <w:p w14:paraId="3ADFA2D5" w14:textId="746C589E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b/>
          <w:color w:val="000000"/>
        </w:rPr>
        <w:t xml:space="preserve">Per tutti i bonifici che perverranno dopo </w:t>
      </w:r>
      <w:r w:rsidR="005D2CAC">
        <w:rPr>
          <w:b/>
          <w:color w:val="000000"/>
        </w:rPr>
        <w:t xml:space="preserve">i 5 giorni dall’iscrizione o dopo </w:t>
      </w:r>
      <w:r>
        <w:rPr>
          <w:b/>
          <w:color w:val="000000"/>
        </w:rPr>
        <w:t>tale data, la società organizzatrice si riserva l’accettazione o l’esclusione degli atleti, non essendo stati rispettati i termini previsti dal regolamento.</w:t>
      </w:r>
    </w:p>
    <w:p w14:paraId="3ADFA2D6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Il bonifico va intestato a:</w:t>
      </w:r>
    </w:p>
    <w:p w14:paraId="26367873" w14:textId="77777777" w:rsidR="009C58F3" w:rsidRPr="009B5313" w:rsidRDefault="009C58F3" w:rsidP="009C58F3">
      <w:pPr>
        <w:spacing w:after="0" w:line="240" w:lineRule="auto"/>
        <w:jc w:val="both"/>
        <w:rPr>
          <w:b/>
        </w:rPr>
      </w:pPr>
      <w:r w:rsidRPr="009B5313">
        <w:rPr>
          <w:b/>
        </w:rPr>
        <w:t>Paviapnea S.S.D. a R.L.</w:t>
      </w:r>
    </w:p>
    <w:p w14:paraId="12B788AE" w14:textId="77777777" w:rsidR="009C58F3" w:rsidRPr="009B5313" w:rsidRDefault="009C58F3" w:rsidP="009C58F3">
      <w:pPr>
        <w:spacing w:after="0" w:line="240" w:lineRule="auto"/>
      </w:pPr>
      <w:r w:rsidRPr="009B5313">
        <w:rPr>
          <w:bCs/>
        </w:rPr>
        <w:t>IBAN:</w:t>
      </w:r>
      <w:r w:rsidRPr="009B5313">
        <w:rPr>
          <w:b/>
        </w:rPr>
        <w:t xml:space="preserve"> </w:t>
      </w:r>
      <w:r w:rsidRPr="009B5313">
        <w:rPr>
          <w:color w:val="000000"/>
        </w:rPr>
        <w:t>IT53D0306909606100000185261</w:t>
      </w:r>
    </w:p>
    <w:p w14:paraId="260337D4" w14:textId="4BC65D26" w:rsidR="009C58F3" w:rsidRDefault="009C58F3" w:rsidP="009C58F3">
      <w:pPr>
        <w:spacing w:after="0" w:line="240" w:lineRule="auto"/>
        <w:jc w:val="both"/>
        <w:rPr>
          <w:bCs/>
        </w:rPr>
      </w:pPr>
      <w:r w:rsidRPr="009B5313">
        <w:rPr>
          <w:bCs/>
        </w:rPr>
        <w:t>Causale:</w:t>
      </w:r>
      <w:r w:rsidRPr="009B5313">
        <w:rPr>
          <w:b/>
        </w:rPr>
        <w:t xml:space="preserve"> </w:t>
      </w:r>
      <w:r w:rsidRPr="009B5313">
        <w:rPr>
          <w:bCs/>
        </w:rPr>
        <w:t xml:space="preserve">&lt;nome della società&gt; + iscrizione </w:t>
      </w:r>
      <w:r w:rsidR="006E76C0">
        <w:rPr>
          <w:bCs/>
        </w:rPr>
        <w:t>4</w:t>
      </w:r>
      <w:r w:rsidRPr="009B5313">
        <w:rPr>
          <w:bCs/>
        </w:rPr>
        <w:t>° Trofeo PaviApnea</w:t>
      </w:r>
      <w:r w:rsidR="005D2CAC">
        <w:rPr>
          <w:bCs/>
        </w:rPr>
        <w:t xml:space="preserve"> + numero di atleti</w:t>
      </w:r>
    </w:p>
    <w:p w14:paraId="6406A894" w14:textId="77777777" w:rsidR="009C58F3" w:rsidRPr="009B5313" w:rsidRDefault="009C58F3" w:rsidP="009C58F3">
      <w:pPr>
        <w:spacing w:after="0" w:line="240" w:lineRule="auto"/>
        <w:jc w:val="both"/>
      </w:pPr>
    </w:p>
    <w:p w14:paraId="3ADFA2DB" w14:textId="5AC9481E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highlight w:val="yellow"/>
          <w:u w:val="single"/>
        </w:rPr>
      </w:pPr>
      <w:r>
        <w:rPr>
          <w:color w:val="000000"/>
        </w:rPr>
        <w:t>Scaduto il termine del</w:t>
      </w:r>
      <w:r>
        <w:rPr>
          <w:b/>
          <w:color w:val="000000"/>
        </w:rPr>
        <w:t xml:space="preserve"> </w:t>
      </w:r>
      <w:r w:rsidR="005E4EC8">
        <w:rPr>
          <w:b/>
        </w:rPr>
        <w:t>31 GENNAIO</w:t>
      </w:r>
      <w:r w:rsidR="005E4EC8">
        <w:rPr>
          <w:b/>
          <w:color w:val="000000"/>
        </w:rPr>
        <w:t xml:space="preserve"> </w:t>
      </w:r>
      <w:r>
        <w:rPr>
          <w:b/>
          <w:color w:val="000000"/>
        </w:rPr>
        <w:t>202</w:t>
      </w:r>
      <w:r w:rsidR="006E76C0">
        <w:rPr>
          <w:b/>
          <w:color w:val="000000"/>
        </w:rPr>
        <w:t>6</w:t>
      </w:r>
      <w:r>
        <w:rPr>
          <w:color w:val="000000"/>
        </w:rPr>
        <w:t>, le domande che perverranno saranno accettate con riserva e inserite, secondo l’ordine di arrivo della richiesta, in una lista di attesa in sostituzione di eventuali rinunce o nella maggiorazione, così come all’Art. 2 (partecipazione).</w:t>
      </w:r>
    </w:p>
    <w:p w14:paraId="3ADFA2DC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color w:val="000000"/>
        </w:rPr>
      </w:pPr>
      <w:r>
        <w:rPr>
          <w:b/>
          <w:color w:val="000000"/>
          <w:u w:val="single"/>
        </w:rPr>
        <w:t>E’ assolutamente obbligatorio per gli atleti appartenenti a tutte le categorie, ad eccezione di quella elite, inserire la dichiarazione dei tempi nel modulo d’iscrizione</w:t>
      </w:r>
      <w:r>
        <w:rPr>
          <w:b/>
          <w:color w:val="000000"/>
        </w:rPr>
        <w:t xml:space="preserve">. </w:t>
      </w:r>
    </w:p>
    <w:p w14:paraId="3ADFA2DD" w14:textId="77777777" w:rsidR="009E1549" w:rsidRPr="005D2CAC" w:rsidRDefault="00A137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bCs/>
          <w:color w:val="000000"/>
          <w:u w:val="single"/>
        </w:rPr>
      </w:pPr>
      <w:r w:rsidRPr="005D2CAC">
        <w:rPr>
          <w:bCs/>
          <w:color w:val="000000"/>
        </w:rPr>
        <w:t>In caso di mancanza di comunicazione dei tempi e al fine della predisposizione delle partenze, chi non comunicherà il tempo partirà per primo, in base alla categoria di appartenenza, a discrezione dell’organizzazione.</w:t>
      </w:r>
      <w:r w:rsidRPr="005D2CAC">
        <w:rPr>
          <w:bCs/>
          <w:color w:val="000000"/>
          <w:u w:val="single"/>
        </w:rPr>
        <w:t xml:space="preserve"> </w:t>
      </w:r>
    </w:p>
    <w:p w14:paraId="3ADFA2DE" w14:textId="1DA0A55E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color w:val="000000"/>
          <w:u w:val="single"/>
        </w:rPr>
      </w:pPr>
      <w:r>
        <w:rPr>
          <w:b/>
          <w:color w:val="000000"/>
          <w:u w:val="single"/>
        </w:rPr>
        <w:t xml:space="preserve">L’organizzazione </w:t>
      </w:r>
      <w:r>
        <w:rPr>
          <w:b/>
          <w:u w:val="single"/>
        </w:rPr>
        <w:t xml:space="preserve">permette di modificare i moduli d’iscrizione precedentemente caricati entro e non oltre il </w:t>
      </w:r>
      <w:r w:rsidR="005E4EC8" w:rsidRPr="005E4EC8">
        <w:rPr>
          <w:b/>
          <w:u w:val="single"/>
        </w:rPr>
        <w:t>31 GENNAIO</w:t>
      </w:r>
      <w:r w:rsidR="005E4EC8" w:rsidRPr="005E4EC8">
        <w:rPr>
          <w:b/>
          <w:color w:val="000000"/>
          <w:u w:val="single"/>
        </w:rPr>
        <w:t xml:space="preserve"> </w:t>
      </w:r>
      <w:r w:rsidRPr="005E4EC8">
        <w:rPr>
          <w:b/>
          <w:u w:val="single"/>
        </w:rPr>
        <w:t>2</w:t>
      </w:r>
      <w:r>
        <w:rPr>
          <w:b/>
          <w:u w:val="single"/>
        </w:rPr>
        <w:t>02</w:t>
      </w:r>
      <w:r w:rsidR="006E76C0">
        <w:rPr>
          <w:b/>
          <w:u w:val="single"/>
        </w:rPr>
        <w:t>6</w:t>
      </w:r>
      <w:r>
        <w:rPr>
          <w:b/>
          <w:u w:val="single"/>
        </w:rPr>
        <w:t>.</w:t>
      </w:r>
    </w:p>
    <w:p w14:paraId="3ADFA2DF" w14:textId="77777777" w:rsidR="009E1549" w:rsidRPr="00AA1CCE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Cs/>
          <w:color w:val="000000"/>
        </w:rPr>
      </w:pPr>
      <w:r w:rsidRPr="00AA1CCE">
        <w:rPr>
          <w:bCs/>
          <w:color w:val="000000"/>
        </w:rPr>
        <w:t>Per gli Elite sarà necessario dichiarare la migliore performance degli ultimi tre anni. Si assicura che tale dato verrà trattato con la massima riservatezza sino a quando non verrà resa pubblica la Starting list.</w:t>
      </w:r>
    </w:p>
    <w:p w14:paraId="2C7CDF76" w14:textId="77777777" w:rsidR="00AA1CCE" w:rsidRDefault="00A13732" w:rsidP="00AA1C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color w:val="000000"/>
        </w:rPr>
      </w:pPr>
      <w:r w:rsidRPr="00AA1CCE">
        <w:rPr>
          <w:bCs/>
          <w:color w:val="000000"/>
        </w:rPr>
        <w:t xml:space="preserve">Nel caso in cui la gara venisse annullata, le quote d’iscrizione verranno completamente rimborsate. </w:t>
      </w:r>
      <w:r w:rsidRPr="00AA1CCE">
        <w:rPr>
          <w:bCs/>
        </w:rPr>
        <w:t>S</w:t>
      </w:r>
      <w:r w:rsidRPr="00AA1CCE">
        <w:rPr>
          <w:bCs/>
          <w:color w:val="000000"/>
        </w:rPr>
        <w:t xml:space="preserve">i richiede </w:t>
      </w:r>
      <w:r w:rsidRPr="00AA1CCE">
        <w:rPr>
          <w:bCs/>
        </w:rPr>
        <w:t>però</w:t>
      </w:r>
      <w:r w:rsidRPr="00AA1CCE">
        <w:rPr>
          <w:bCs/>
          <w:color w:val="000000"/>
        </w:rPr>
        <w:t xml:space="preserve"> di attenersi a tutte le indicazioni illustrate. </w:t>
      </w:r>
      <w:r w:rsidR="00AA1CCE">
        <w:rPr>
          <w:b/>
        </w:rPr>
        <w:t xml:space="preserve">In nessun altro caso è previsto il rimborso delle quote ricevute. </w:t>
      </w:r>
    </w:p>
    <w:p w14:paraId="3ADFA2E0" w14:textId="4D95888F" w:rsidR="009E1549" w:rsidRPr="00AA1CCE" w:rsidRDefault="009E154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bCs/>
          <w:color w:val="000000"/>
        </w:rPr>
      </w:pPr>
    </w:p>
    <w:p w14:paraId="1A1752E8" w14:textId="4CC5312B" w:rsidR="00AA1CCE" w:rsidRPr="00413545" w:rsidRDefault="00B13524" w:rsidP="0041354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b/>
          <w:color w:val="000000"/>
        </w:rPr>
      </w:pPr>
      <w:r w:rsidRPr="00B13524">
        <w:rPr>
          <w:bCs/>
          <w:color w:val="000000"/>
        </w:rPr>
        <w:t>Si invitano i referenti</w:t>
      </w:r>
      <w:r>
        <w:rPr>
          <w:bCs/>
          <w:color w:val="000000"/>
        </w:rPr>
        <w:t xml:space="preserve"> (o atleti)</w:t>
      </w:r>
      <w:r w:rsidRPr="00B13524">
        <w:rPr>
          <w:bCs/>
          <w:color w:val="000000"/>
        </w:rPr>
        <w:t xml:space="preserve"> delle società partecipanti a seguire le indicazioni che verranno fornite esclusivamente sul gruppo whatsapp ufficiale della gara al seguente link:</w:t>
      </w:r>
      <w:r>
        <w:rPr>
          <w:b/>
          <w:color w:val="000000"/>
        </w:rPr>
        <w:t xml:space="preserve"> </w:t>
      </w:r>
      <w:hyperlink r:id="rId12" w:history="1">
        <w:r w:rsidR="00AA1CCE" w:rsidRPr="00D935AD">
          <w:rPr>
            <w:rStyle w:val="Collegamentoipertestuale"/>
            <w:rFonts w:cs="Calibri"/>
            <w:b/>
          </w:rPr>
          <w:t>https://bit.ly/Gruppo_Whatsapp_Gara_PaviApnea</w:t>
        </w:r>
      </w:hyperlink>
      <w:r w:rsidR="00AA1CCE">
        <w:rPr>
          <w:b/>
          <w:color w:val="000000"/>
        </w:rPr>
        <w:t xml:space="preserve"> </w:t>
      </w:r>
    </w:p>
    <w:p w14:paraId="3ADFA2E1" w14:textId="77777777" w:rsidR="009E1549" w:rsidRDefault="00A1373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left="1" w:hanging="3"/>
        <w:jc w:val="center"/>
        <w:rPr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Articolo 4.   LUOGO E CONVOCAZIONE</w:t>
      </w:r>
    </w:p>
    <w:p w14:paraId="3ADFA2E2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Arial" w:eastAsia="Arial" w:hAnsi="Arial" w:cs="Arial"/>
          <w:color w:val="000000"/>
          <w:sz w:val="16"/>
          <w:szCs w:val="16"/>
          <w:u w:val="single"/>
        </w:rPr>
      </w:pPr>
    </w:p>
    <w:p w14:paraId="3ADFA2E3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>Tutte le gare si disputeranno presso il seguente impianto sportivo:</w:t>
      </w:r>
    </w:p>
    <w:p w14:paraId="3ADFA2E4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</w:p>
    <w:p w14:paraId="3ADFA2E5" w14:textId="67C6331C" w:rsidR="009E1549" w:rsidRDefault="009C58F3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Centro Sportivo CAMPUS AQUAE, Via Cascinazza 29 – 27100 PAVIA </w:t>
      </w:r>
    </w:p>
    <w:p w14:paraId="3ADFA2E6" w14:textId="24159EA3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 xml:space="preserve">Le gare di apnea dinamica, DNF e DYN, si svolgeranno in vasca da 25 metri con profondità </w:t>
      </w:r>
      <w:r w:rsidR="009C58F3">
        <w:t>costante di 1.80 m.</w:t>
      </w:r>
    </w:p>
    <w:p w14:paraId="3ADFA2E7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</w:p>
    <w:p w14:paraId="3ADFA2EB" w14:textId="23C5E764" w:rsidR="009E1549" w:rsidRPr="00AA1CCE" w:rsidRDefault="00A13732" w:rsidP="00AA1C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>Gli accreditamenti saranno aperti (solo per i responsabili e referenti di squadra)</w:t>
      </w:r>
      <w:r w:rsidR="00AA1CCE">
        <w:rPr>
          <w:color w:val="000000"/>
        </w:rPr>
        <w:t xml:space="preserve"> </w:t>
      </w:r>
      <w:r w:rsidR="009C58F3">
        <w:rPr>
          <w:b/>
          <w:color w:val="000000"/>
          <w:sz w:val="28"/>
          <w:szCs w:val="28"/>
        </w:rPr>
        <w:t xml:space="preserve">dalle ore </w:t>
      </w:r>
      <w:r w:rsidR="002D1DA8">
        <w:rPr>
          <w:b/>
          <w:color w:val="000000"/>
          <w:sz w:val="28"/>
          <w:szCs w:val="28"/>
        </w:rPr>
        <w:t>11:</w:t>
      </w:r>
      <w:r w:rsidR="001948D1">
        <w:rPr>
          <w:b/>
          <w:color w:val="000000"/>
          <w:sz w:val="28"/>
          <w:szCs w:val="28"/>
        </w:rPr>
        <w:t>3</w:t>
      </w:r>
      <w:r w:rsidR="002D1DA8">
        <w:rPr>
          <w:b/>
          <w:sz w:val="28"/>
          <w:szCs w:val="28"/>
        </w:rPr>
        <w:t>0</w:t>
      </w:r>
      <w:r w:rsidR="002D1DA8">
        <w:rPr>
          <w:b/>
          <w:color w:val="000000"/>
          <w:sz w:val="28"/>
          <w:szCs w:val="28"/>
        </w:rPr>
        <w:t xml:space="preserve"> </w:t>
      </w:r>
    </w:p>
    <w:p w14:paraId="3ADFA2ED" w14:textId="43FC2B91" w:rsidR="009E1549" w:rsidRDefault="009E1549" w:rsidP="00413545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hanging="2"/>
        <w:jc w:val="center"/>
        <w:rPr>
          <w:rFonts w:ascii="Arial" w:eastAsia="Arial" w:hAnsi="Arial" w:cs="Arial"/>
          <w:sz w:val="23"/>
          <w:szCs w:val="23"/>
          <w:u w:val="single"/>
        </w:rPr>
      </w:pPr>
      <w:hyperlink w:anchor="bookmark=id.gjdgxs">
        <w:r>
          <w:rPr>
            <w:b/>
            <w:color w:val="000000"/>
            <w:sz w:val="32"/>
            <w:szCs w:val="32"/>
            <w:u w:val="single"/>
          </w:rPr>
          <w:t>Articolo 5.   SVOLGIMENTO DELLA GARA</w:t>
        </w:r>
      </w:hyperlink>
    </w:p>
    <w:p w14:paraId="02F24822" w14:textId="77777777" w:rsidR="00413545" w:rsidRDefault="00413545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both"/>
        <w:rPr>
          <w:rFonts w:ascii="Arial" w:eastAsia="Arial" w:hAnsi="Arial" w:cs="Arial"/>
          <w:sz w:val="23"/>
          <w:szCs w:val="23"/>
          <w:u w:val="single"/>
        </w:rPr>
      </w:pPr>
    </w:p>
    <w:p w14:paraId="3ADFA2EE" w14:textId="477DB6DC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both"/>
        <w:rPr>
          <w:color w:val="000000"/>
        </w:rPr>
      </w:pPr>
      <w:r>
        <w:rPr>
          <w:color w:val="000000"/>
        </w:rPr>
        <w:t xml:space="preserve">Come previsto dal Regolamento Nazionale Gare di </w:t>
      </w:r>
      <w:r w:rsidR="00413545">
        <w:rPr>
          <w:color w:val="000000"/>
        </w:rPr>
        <w:t>Apnea Indoor</w:t>
      </w:r>
      <w:r>
        <w:rPr>
          <w:color w:val="000000"/>
        </w:rPr>
        <w:t xml:space="preserve"> e secondo quanto previsto dalla Circolare Normativa, la gara avrà inizio secondo il programma</w:t>
      </w:r>
      <w:r>
        <w:rPr>
          <w:b/>
          <w:color w:val="000000"/>
        </w:rPr>
        <w:t xml:space="preserve"> </w:t>
      </w:r>
      <w:r>
        <w:rPr>
          <w:color w:val="000000"/>
        </w:rPr>
        <w:t>allegato.</w:t>
      </w:r>
    </w:p>
    <w:p w14:paraId="3ADFA2EF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both"/>
      </w:pPr>
    </w:p>
    <w:p w14:paraId="3ADFA2F0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Durante lo svolgimento dell’intera manifestazione è obbligatorio per tutti i presenti tenere un comportamento decoroso, onde favorire la concentrazione degli atleti. </w:t>
      </w:r>
    </w:p>
    <w:p w14:paraId="6BF10E19" w14:textId="5C73AF12" w:rsidR="00853C42" w:rsidRPr="004703D0" w:rsidRDefault="00853C42" w:rsidP="00853C42">
      <w:pPr>
        <w:jc w:val="both"/>
        <w:rPr>
          <w:rFonts w:asciiTheme="majorHAnsi" w:hAnsiTheme="majorHAnsi" w:cstheme="majorHAnsi"/>
          <w:snapToGrid w:val="0"/>
          <w:color w:val="000000"/>
        </w:rPr>
      </w:pPr>
      <w:r w:rsidRPr="004703D0">
        <w:rPr>
          <w:rFonts w:asciiTheme="majorHAnsi" w:eastAsia="Liberation Serif" w:hAnsiTheme="majorHAnsi" w:cstheme="majorHAnsi"/>
        </w:rPr>
        <w:t xml:space="preserve">E’, altresì, vietato utilizzare supporti musicali durante lo svolgimento delle gare, nonché durante la fase di preparazione, se non dotati di cuffie. </w:t>
      </w:r>
    </w:p>
    <w:p w14:paraId="3ADFA2F2" w14:textId="77777777" w:rsidR="009E1549" w:rsidRDefault="009E154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hanging="2"/>
        <w:jc w:val="center"/>
        <w:rPr>
          <w:color w:val="000000"/>
          <w:sz w:val="32"/>
          <w:szCs w:val="32"/>
          <w:u w:val="single"/>
        </w:rPr>
      </w:pPr>
      <w:hyperlink w:anchor="bookmark=id.gjdgxs">
        <w:r>
          <w:rPr>
            <w:b/>
            <w:color w:val="000000"/>
            <w:sz w:val="32"/>
            <w:szCs w:val="32"/>
            <w:u w:val="single"/>
          </w:rPr>
          <w:t>Articolo 6.   ATTREZZATURA</w:t>
        </w:r>
      </w:hyperlink>
    </w:p>
    <w:p w14:paraId="3ADFA2F3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Gli atleti devono e/o possono utilizzare zavorre personali che </w:t>
      </w:r>
      <w:r>
        <w:t>abbiano fibbie</w:t>
      </w:r>
      <w:r>
        <w:rPr>
          <w:color w:val="000000"/>
        </w:rPr>
        <w:t xml:space="preserve"> a sgancio rapido e siano collocate sopra eventuale muta o costume. </w:t>
      </w:r>
    </w:p>
    <w:p w14:paraId="3ADFA2F4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Chi usa lo schienalino dovrà predisporlo per uno sgancio rapido. </w:t>
      </w:r>
    </w:p>
    <w:p w14:paraId="3FB46096" w14:textId="38CF2F58" w:rsidR="00853C42" w:rsidRDefault="00A13732" w:rsidP="004703D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Per gli altri tipi di attrezzatura, si rimanda a</w:t>
      </w:r>
      <w:r w:rsidR="00413545">
        <w:rPr>
          <w:color w:val="000000"/>
        </w:rPr>
        <w:t>l</w:t>
      </w:r>
      <w:r>
        <w:rPr>
          <w:color w:val="000000"/>
        </w:rPr>
        <w:t xml:space="preserve"> Regolament</w:t>
      </w:r>
      <w:r w:rsidR="00413545">
        <w:rPr>
          <w:color w:val="000000"/>
        </w:rPr>
        <w:t>o Nazionale Gare di Apnea Indoor</w:t>
      </w:r>
      <w:r>
        <w:rPr>
          <w:color w:val="000000"/>
        </w:rPr>
        <w:t xml:space="preserve">. </w:t>
      </w:r>
    </w:p>
    <w:p w14:paraId="3ADFA2F6" w14:textId="77777777" w:rsidR="009E1549" w:rsidRDefault="009E154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hanging="2"/>
        <w:jc w:val="center"/>
        <w:rPr>
          <w:color w:val="000000"/>
          <w:sz w:val="32"/>
          <w:szCs w:val="32"/>
          <w:u w:val="single"/>
        </w:rPr>
      </w:pPr>
      <w:hyperlink w:anchor="bookmark=id.gjdgxs">
        <w:r>
          <w:rPr>
            <w:b/>
            <w:color w:val="000000"/>
            <w:sz w:val="32"/>
            <w:szCs w:val="32"/>
            <w:u w:val="single"/>
          </w:rPr>
          <w:t>Articolo 7.   SICUREZZA</w:t>
        </w:r>
      </w:hyperlink>
    </w:p>
    <w:p w14:paraId="3ADFA2F7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Nell’area di gara sarà tassativamente consentito l’ingresso solo a:</w:t>
      </w:r>
    </w:p>
    <w:p w14:paraId="3ADFA2F8" w14:textId="77777777" w:rsidR="009E1549" w:rsidRDefault="00A1373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Gli Ufficiali di Gara e i loro Collaboratori;</w:t>
      </w:r>
    </w:p>
    <w:p w14:paraId="3ADFA2F9" w14:textId="77777777" w:rsidR="009E1549" w:rsidRDefault="00A1373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Gli atleti di volta in volta impegnati, i quali, subito dopo la prova, dovranno abbandonare la zona;</w:t>
      </w:r>
    </w:p>
    <w:p w14:paraId="3ADFA2FA" w14:textId="77777777" w:rsidR="009E1549" w:rsidRDefault="00A1373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Il personale di assistenza designato dal Direttore di gara;</w:t>
      </w:r>
    </w:p>
    <w:p w14:paraId="3ADFA2FB" w14:textId="77777777" w:rsidR="009E1549" w:rsidRDefault="00A1373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Gli eventuali operatori foto-video a cura dell’organizzazione;</w:t>
      </w:r>
    </w:p>
    <w:p w14:paraId="3ADFA2FC" w14:textId="77777777" w:rsidR="009E1549" w:rsidRDefault="00A1373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Lo Staff medico di sicurezza.</w:t>
      </w:r>
    </w:p>
    <w:p w14:paraId="3ADFA2FD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</w:p>
    <w:p w14:paraId="3ADFA2FE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Gli atleti e gli accompagnatori dovranno sostare esclusivamente nelle zone predisposte e indicate.</w:t>
      </w:r>
    </w:p>
    <w:p w14:paraId="3ADFA2FF" w14:textId="77777777" w:rsidR="009E1549" w:rsidRDefault="009E154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hanging="2"/>
        <w:jc w:val="center"/>
        <w:rPr>
          <w:rFonts w:ascii="Arial" w:eastAsia="Arial" w:hAnsi="Arial" w:cs="Arial"/>
          <w:color w:val="000000"/>
          <w:sz w:val="23"/>
          <w:szCs w:val="23"/>
          <w:u w:val="single"/>
        </w:rPr>
      </w:pPr>
      <w:hyperlink w:anchor="bookmark=id.gjdgxs">
        <w:r>
          <w:rPr>
            <w:b/>
            <w:color w:val="000000"/>
            <w:sz w:val="32"/>
            <w:szCs w:val="32"/>
            <w:u w:val="single"/>
          </w:rPr>
          <w:t>Articolo 8.   PREMIAZIONI</w:t>
        </w:r>
      </w:hyperlink>
    </w:p>
    <w:p w14:paraId="3ADFA300" w14:textId="09ADB8F1" w:rsidR="009E1549" w:rsidRDefault="00032390" w:rsidP="00032390">
      <w:pPr>
        <w:autoSpaceDE w:val="0"/>
        <w:spacing w:after="0" w:line="240" w:lineRule="auto"/>
        <w:jc w:val="both"/>
      </w:pPr>
      <w:r w:rsidRPr="005B53EE">
        <w:t xml:space="preserve">Le premiazioni saranno effettuate presso l’atrio piscina al termine della gara, nel rispetto del protocollo CONI-FIPSAS. Per il </w:t>
      </w:r>
      <w:r w:rsidR="006E76C0">
        <w:t>4</w:t>
      </w:r>
      <w:r>
        <w:t xml:space="preserve">° </w:t>
      </w:r>
      <w:r w:rsidRPr="005B53EE">
        <w:t xml:space="preserve">Trofeo </w:t>
      </w:r>
      <w:r>
        <w:t>Bright Solutions Pavi</w:t>
      </w:r>
      <w:r w:rsidRPr="005B53EE">
        <w:t xml:space="preserve">Apnea verranno premiati i primi 3 classificati per ogni categoria e verrà assegnato il </w:t>
      </w:r>
      <w:r w:rsidR="006E76C0">
        <w:rPr>
          <w:b/>
          <w:bCs/>
        </w:rPr>
        <w:t>4</w:t>
      </w:r>
      <w:r w:rsidRPr="00032390">
        <w:rPr>
          <w:b/>
          <w:bCs/>
        </w:rPr>
        <w:t>° Trofeo Bright Solutions PaviApnea</w:t>
      </w:r>
      <w:r w:rsidRPr="005B53EE">
        <w:t xml:space="preserve"> alla Società vincitrice la classifica punti. </w:t>
      </w:r>
    </w:p>
    <w:p w14:paraId="3ADFA302" w14:textId="50E627C7" w:rsidR="009E1549" w:rsidRPr="00AA1CCE" w:rsidRDefault="00ED70B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</w:pPr>
      <w:bookmarkStart w:id="0" w:name="OLE_LINK1"/>
      <w:r w:rsidRPr="00AA1CCE">
        <w:t>L</w:t>
      </w:r>
      <w:r w:rsidR="00B13524" w:rsidRPr="00AA1CCE">
        <w:t>a Società organizzatrice</w:t>
      </w:r>
      <w:r w:rsidR="00003076" w:rsidRPr="00AA1CCE">
        <w:t>, inoltre,</w:t>
      </w:r>
      <w:r w:rsidR="00B13524" w:rsidRPr="00AA1CCE">
        <w:t xml:space="preserve"> </w:t>
      </w:r>
      <w:r w:rsidR="008C5881" w:rsidRPr="00AA1CCE">
        <w:t>assegnerà</w:t>
      </w:r>
      <w:r w:rsidR="00B13524" w:rsidRPr="00AA1CCE">
        <w:t xml:space="preserve"> a</w:t>
      </w:r>
      <w:r w:rsidRPr="00AA1CCE">
        <w:t>d</w:t>
      </w:r>
      <w:r w:rsidR="00B13524" w:rsidRPr="00AA1CCE">
        <w:t xml:space="preserve"> </w:t>
      </w:r>
      <w:r w:rsidRPr="00AA1CCE">
        <w:t>ogni</w:t>
      </w:r>
      <w:r w:rsidR="008C5881" w:rsidRPr="00AA1CCE">
        <w:t xml:space="preserve"> atleta</w:t>
      </w:r>
      <w:r w:rsidR="00B13524" w:rsidRPr="00AA1CCE">
        <w:t xml:space="preserve"> appartenent</w:t>
      </w:r>
      <w:r w:rsidR="008C5881" w:rsidRPr="00AA1CCE">
        <w:t xml:space="preserve">e </w:t>
      </w:r>
      <w:r w:rsidR="00B13524" w:rsidRPr="00AA1CCE">
        <w:t xml:space="preserve">alla </w:t>
      </w:r>
      <w:r w:rsidR="00AA1CCE">
        <w:t xml:space="preserve">sola </w:t>
      </w:r>
      <w:r w:rsidR="00B13524" w:rsidRPr="00AA1CCE">
        <w:t xml:space="preserve">categoria </w:t>
      </w:r>
      <w:r w:rsidR="00B13524" w:rsidRPr="00AA1CCE">
        <w:rPr>
          <w:rStyle w:val="Enfasigrassetto"/>
        </w:rPr>
        <w:t>Senior</w:t>
      </w:r>
      <w:r w:rsidR="00B13524" w:rsidRPr="00AA1CCE">
        <w:t xml:space="preserve"> </w:t>
      </w:r>
      <w:r w:rsidR="00105696">
        <w:t xml:space="preserve">(normodotati) </w:t>
      </w:r>
      <w:r w:rsidR="00B13524" w:rsidRPr="00AA1CCE">
        <w:t>che stabilir</w:t>
      </w:r>
      <w:r w:rsidR="008C5881" w:rsidRPr="00AA1CCE">
        <w:t>à</w:t>
      </w:r>
      <w:r w:rsidR="00B13524" w:rsidRPr="00AA1CCE">
        <w:t xml:space="preserve"> un </w:t>
      </w:r>
      <w:r w:rsidR="00B13524" w:rsidRPr="00AA1CCE">
        <w:rPr>
          <w:rStyle w:val="Enfasigrassetto"/>
        </w:rPr>
        <w:t>record nazionale</w:t>
      </w:r>
      <w:r w:rsidR="00B13524" w:rsidRPr="00AA1CCE">
        <w:t xml:space="preserve"> nelle rispettive </w:t>
      </w:r>
      <w:r w:rsidR="00413545">
        <w:t>specialità</w:t>
      </w:r>
      <w:r w:rsidR="00B13524" w:rsidRPr="00AA1CCE">
        <w:t xml:space="preserve"> un </w:t>
      </w:r>
      <w:r w:rsidR="00B13524" w:rsidRPr="00AA1CCE">
        <w:rPr>
          <w:rStyle w:val="Enfasigrassetto"/>
        </w:rPr>
        <w:t>premio in denaro pari a € 100</w:t>
      </w:r>
      <w:r w:rsidR="00413545" w:rsidRPr="00413545">
        <w:rPr>
          <w:b/>
          <w:bCs/>
        </w:rPr>
        <w:t>,00</w:t>
      </w:r>
      <w:r w:rsidR="00413545">
        <w:t xml:space="preserve"> </w:t>
      </w:r>
      <w:r w:rsidR="00B13524" w:rsidRPr="00AA1CCE">
        <w:t>per ciascun record conseguito</w:t>
      </w:r>
      <w:r w:rsidR="008C5881" w:rsidRPr="00AA1CCE">
        <w:t>.</w:t>
      </w:r>
    </w:p>
    <w:p w14:paraId="0FAFB13C" w14:textId="77777777" w:rsidR="008C5881" w:rsidRDefault="008C5881" w:rsidP="0041354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0"/>
        <w:jc w:val="both"/>
        <w:rPr>
          <w:color w:val="000000"/>
        </w:rPr>
      </w:pPr>
    </w:p>
    <w:bookmarkEnd w:id="0"/>
    <w:p w14:paraId="3ADFA303" w14:textId="77777777" w:rsidR="009E1549" w:rsidRDefault="001056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color w:val="000000"/>
          <w:sz w:val="32"/>
          <w:szCs w:val="32"/>
          <w:u w:val="single"/>
        </w:rPr>
      </w:pPr>
      <w:r>
        <w:fldChar w:fldCharType="begin"/>
      </w:r>
      <w:r>
        <w:instrText>HYPERLINK \l "bookmark=id.gjdgxs" \h</w:instrText>
      </w:r>
      <w:r>
        <w:fldChar w:fldCharType="separate"/>
      </w:r>
      <w:r w:rsidR="009E1549">
        <w:rPr>
          <w:b/>
          <w:color w:val="000000"/>
          <w:sz w:val="32"/>
          <w:szCs w:val="32"/>
          <w:u w:val="single"/>
        </w:rPr>
        <w:t>Articolo 9.   RECLAMI</w:t>
      </w:r>
      <w:r>
        <w:rPr>
          <w:b/>
          <w:color w:val="000000"/>
          <w:sz w:val="32"/>
          <w:szCs w:val="32"/>
          <w:u w:val="single"/>
        </w:rPr>
        <w:fldChar w:fldCharType="end"/>
      </w:r>
    </w:p>
    <w:p w14:paraId="3ADFA304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Arial" w:eastAsia="Arial" w:hAnsi="Arial" w:cs="Arial"/>
          <w:color w:val="000000"/>
          <w:sz w:val="23"/>
          <w:szCs w:val="23"/>
        </w:rPr>
      </w:pPr>
      <w:r>
        <w:rPr>
          <w:color w:val="000000"/>
        </w:rPr>
        <w:lastRenderedPageBreak/>
        <w:t>Tutti i concorrenti alla gara hanno facoltà di presentare reclami, nella forma, modi e termini previsti dalla Circolare Normativa e dal Regolamento Nazionale FIPSAS in vigore.</w:t>
      </w:r>
    </w:p>
    <w:p w14:paraId="3ADFA305" w14:textId="77777777" w:rsidR="009E1549" w:rsidRDefault="009E154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hanging="2"/>
        <w:jc w:val="center"/>
        <w:rPr>
          <w:color w:val="000000"/>
          <w:sz w:val="32"/>
          <w:szCs w:val="32"/>
          <w:u w:val="single"/>
        </w:rPr>
      </w:pPr>
      <w:hyperlink w:anchor="bookmark=id.gjdgxs">
        <w:r>
          <w:rPr>
            <w:b/>
            <w:color w:val="000000"/>
            <w:sz w:val="32"/>
            <w:szCs w:val="32"/>
            <w:u w:val="single"/>
          </w:rPr>
          <w:t>Articolo 10.   INTERPRETAZIONI</w:t>
        </w:r>
      </w:hyperlink>
    </w:p>
    <w:p w14:paraId="3ADFA306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Arial" w:eastAsia="Arial" w:hAnsi="Arial" w:cs="Arial"/>
          <w:color w:val="000000"/>
          <w:sz w:val="23"/>
          <w:szCs w:val="23"/>
        </w:rPr>
      </w:pPr>
      <w:r>
        <w:rPr>
          <w:color w:val="000000"/>
        </w:rPr>
        <w:t>Il giudizio in merito ad eventuali divergenze sul presente Regolamento è riservato esclusivamente al Giudice Capo, fatta salva la facoltà degli interessati di presentare reclamo, così come indicato all’art. 9 del presente Regolamento.</w:t>
      </w:r>
    </w:p>
    <w:p w14:paraId="3ADFA307" w14:textId="77777777" w:rsidR="009E1549" w:rsidRDefault="009E154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hanging="2"/>
        <w:jc w:val="center"/>
        <w:rPr>
          <w:color w:val="000000"/>
          <w:sz w:val="32"/>
          <w:szCs w:val="32"/>
          <w:u w:val="single"/>
        </w:rPr>
      </w:pPr>
      <w:hyperlink w:anchor="bookmark=id.gjdgxs">
        <w:r>
          <w:rPr>
            <w:b/>
            <w:color w:val="000000"/>
            <w:sz w:val="32"/>
            <w:szCs w:val="32"/>
            <w:u w:val="single"/>
          </w:rPr>
          <w:t>Articolo 11.   IL DOPING</w:t>
        </w:r>
      </w:hyperlink>
    </w:p>
    <w:p w14:paraId="3ADFA308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>Il doping è tassativamente vietato e possono essere disposti a carico degli atleti accertamenti antidoping, in attuazione dei Regolamenti vigenti.</w:t>
      </w:r>
    </w:p>
    <w:p w14:paraId="3ADFA309" w14:textId="77777777" w:rsidR="009E1549" w:rsidRDefault="009E154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hanging="2"/>
        <w:jc w:val="center"/>
        <w:rPr>
          <w:rFonts w:ascii="Arial" w:eastAsia="Arial" w:hAnsi="Arial" w:cs="Arial"/>
          <w:color w:val="000000"/>
          <w:sz w:val="23"/>
          <w:szCs w:val="23"/>
          <w:u w:val="single"/>
        </w:rPr>
      </w:pPr>
      <w:hyperlink w:anchor="bookmark=id.gjdgxs">
        <w:r>
          <w:rPr>
            <w:b/>
            <w:color w:val="000000"/>
            <w:sz w:val="32"/>
            <w:szCs w:val="32"/>
            <w:u w:val="single"/>
          </w:rPr>
          <w:t>Articolo 12.  UFFICIALI DI GARA</w:t>
        </w:r>
      </w:hyperlink>
    </w:p>
    <w:p w14:paraId="3ADFA30A" w14:textId="7F43D87B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 xml:space="preserve">Sono Ufficiali di gara: il Giudice Capo, i Giudici di </w:t>
      </w:r>
      <w:r w:rsidR="00413545">
        <w:rPr>
          <w:color w:val="000000"/>
        </w:rPr>
        <w:t>Gara</w:t>
      </w:r>
      <w:r>
        <w:rPr>
          <w:color w:val="000000"/>
        </w:rPr>
        <w:t xml:space="preserve"> e il Direttore di gara;</w:t>
      </w:r>
    </w:p>
    <w:p w14:paraId="3ADFA30B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>collaborano con gli Ufficiali di gara: il Medico di gara, il Segretario ed eventuali Commissari designati dagli organismi preposti della Federazione.</w:t>
      </w:r>
    </w:p>
    <w:p w14:paraId="3ADFA30C" w14:textId="6E1B0426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>Direttore di gara</w:t>
      </w:r>
      <w:r>
        <w:t>:</w:t>
      </w:r>
      <w:r>
        <w:tab/>
      </w:r>
      <w:r>
        <w:tab/>
      </w:r>
      <w:r w:rsidR="00B40757">
        <w:t>Francesco Pirrone</w:t>
      </w:r>
    </w:p>
    <w:p w14:paraId="3ADFA30D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>Giudice Capo: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In attesa di designazione </w:t>
      </w:r>
    </w:p>
    <w:p w14:paraId="3ADFA30E" w14:textId="4D307D4D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>Giudici di Superficie:</w:t>
      </w:r>
      <w:r w:rsidR="00596986">
        <w:rPr>
          <w:color w:val="000000"/>
        </w:rPr>
        <w:tab/>
      </w:r>
      <w:r>
        <w:rPr>
          <w:color w:val="000000"/>
        </w:rPr>
        <w:t xml:space="preserve"> </w:t>
      </w:r>
      <w:r>
        <w:rPr>
          <w:color w:val="000000"/>
        </w:rPr>
        <w:tab/>
        <w:t xml:space="preserve">In attesa di designazione </w:t>
      </w:r>
    </w:p>
    <w:p w14:paraId="3ADFA30F" w14:textId="43B218C2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 xml:space="preserve">Medico di gara:             </w:t>
      </w:r>
      <w:r>
        <w:rPr>
          <w:color w:val="000000"/>
        </w:rPr>
        <w:tab/>
        <w:t xml:space="preserve"> </w:t>
      </w:r>
      <w:r>
        <w:rPr>
          <w:color w:val="000000"/>
        </w:rPr>
        <w:tab/>
      </w:r>
      <w:r w:rsidR="00032390">
        <w:rPr>
          <w:color w:val="000000"/>
        </w:rPr>
        <w:t>Dott. Arturo Alaimo</w:t>
      </w:r>
    </w:p>
    <w:p w14:paraId="3ADFA310" w14:textId="63C4ABC2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 xml:space="preserve">Segretario:                          </w:t>
      </w:r>
      <w:r>
        <w:rPr>
          <w:color w:val="000000"/>
        </w:rPr>
        <w:tab/>
      </w:r>
      <w:r w:rsidR="003B0533">
        <w:t>Marco Prina</w:t>
      </w:r>
    </w:p>
    <w:p w14:paraId="3ADFA311" w14:textId="071F5B4D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 xml:space="preserve">Servizio ambulanza:              </w:t>
      </w:r>
      <w:r>
        <w:rPr>
          <w:color w:val="000000"/>
        </w:rPr>
        <w:tab/>
      </w:r>
      <w:r w:rsidR="00032390">
        <w:t>CROCE VERDE PAVESE</w:t>
      </w:r>
      <w:r>
        <w:rPr>
          <w:color w:val="000000"/>
        </w:rPr>
        <w:t xml:space="preserve">               </w:t>
      </w:r>
      <w:r>
        <w:rPr>
          <w:color w:val="000000"/>
        </w:rPr>
        <w:tab/>
      </w:r>
      <w:r>
        <w:rPr>
          <w:color w:val="000000"/>
        </w:rPr>
        <w:tab/>
      </w:r>
    </w:p>
    <w:p w14:paraId="3ADFA312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3ADFA31A" w14:textId="77777777" w:rsidR="009E1549" w:rsidRDefault="009E1549">
      <w:pPr>
        <w:numPr>
          <w:ilvl w:val="0"/>
          <w:numId w:val="6"/>
        </w:numPr>
        <w:ind w:left="2" w:hanging="4"/>
        <w:jc w:val="center"/>
        <w:rPr>
          <w:sz w:val="6"/>
          <w:szCs w:val="6"/>
        </w:rPr>
      </w:pPr>
    </w:p>
    <w:p w14:paraId="3ADFA31D" w14:textId="77777777" w:rsidR="009E1549" w:rsidRPr="001C626C" w:rsidRDefault="009E1549" w:rsidP="001C626C">
      <w:pPr>
        <w:numPr>
          <w:ilvl w:val="0"/>
          <w:numId w:val="6"/>
        </w:numPr>
        <w:ind w:left="2" w:hanging="4"/>
        <w:jc w:val="center"/>
        <w:rPr>
          <w:sz w:val="6"/>
          <w:szCs w:val="6"/>
        </w:rPr>
      </w:pPr>
    </w:p>
    <w:p w14:paraId="5ECEC6CC" w14:textId="5BA8D340" w:rsidR="001C626C" w:rsidRPr="001C626C" w:rsidRDefault="00032390" w:rsidP="001C626C">
      <w:pPr>
        <w:numPr>
          <w:ilvl w:val="0"/>
          <w:numId w:val="6"/>
        </w:numPr>
        <w:ind w:left="2" w:hanging="4"/>
        <w:jc w:val="center"/>
        <w:rPr>
          <w:sz w:val="28"/>
          <w:szCs w:val="28"/>
        </w:rPr>
      </w:pPr>
      <w:bookmarkStart w:id="1" w:name="Programmagara"/>
      <w:r w:rsidRPr="001C626C">
        <w:rPr>
          <w:b/>
          <w:bCs/>
          <w:sz w:val="28"/>
          <w:szCs w:val="28"/>
        </w:rPr>
        <w:t>PROGRAMMA</w:t>
      </w:r>
      <w:r w:rsidRPr="005B53EE">
        <w:rPr>
          <w:b/>
          <w:bCs/>
        </w:rPr>
        <w:t xml:space="preserve"> </w:t>
      </w:r>
      <w:bookmarkEnd w:id="1"/>
      <w:r w:rsidR="006E76C0">
        <w:rPr>
          <w:rFonts w:ascii="Open Sans" w:eastAsia="Open Sans" w:hAnsi="Open Sans" w:cs="Open Sans"/>
          <w:b/>
          <w:sz w:val="28"/>
          <w:szCs w:val="28"/>
        </w:rPr>
        <w:t>4</w:t>
      </w:r>
      <w:r w:rsidR="001C626C" w:rsidRPr="001C626C">
        <w:rPr>
          <w:rFonts w:ascii="Open Sans" w:eastAsia="Open Sans" w:hAnsi="Open Sans" w:cs="Open Sans"/>
          <w:b/>
          <w:sz w:val="28"/>
          <w:szCs w:val="28"/>
        </w:rPr>
        <w:t>° TROFEO BRIGHT SOLUTIONS PAVIAPNEA</w:t>
      </w:r>
    </w:p>
    <w:p w14:paraId="2100BEE3" w14:textId="3DAD6F61" w:rsidR="00032390" w:rsidRPr="00D74FF4" w:rsidRDefault="00032390" w:rsidP="00D74FF4">
      <w:pPr>
        <w:pStyle w:val="Titolo1"/>
        <w:jc w:val="both"/>
        <w:rPr>
          <w:b/>
          <w:bCs/>
          <w:color w:val="auto"/>
          <w:sz w:val="23"/>
          <w:szCs w:val="23"/>
        </w:rPr>
      </w:pPr>
    </w:p>
    <w:p w14:paraId="34A7BDB8" w14:textId="77777777" w:rsidR="00032390" w:rsidRPr="005B53EE" w:rsidRDefault="00032390" w:rsidP="00032390">
      <w:pPr>
        <w:autoSpaceDE w:val="0"/>
        <w:spacing w:after="0" w:line="240" w:lineRule="auto"/>
        <w:jc w:val="both"/>
        <w:rPr>
          <w:b/>
          <w:bCs/>
          <w:sz w:val="23"/>
          <w:szCs w:val="23"/>
        </w:rPr>
      </w:pPr>
    </w:p>
    <w:p w14:paraId="2225F89D" w14:textId="77777777" w:rsidR="00032390" w:rsidRPr="005B53EE" w:rsidRDefault="00032390" w:rsidP="00032390">
      <w:pPr>
        <w:autoSpaceDE w:val="0"/>
        <w:spacing w:after="0" w:line="240" w:lineRule="auto"/>
        <w:jc w:val="both"/>
        <w:rPr>
          <w:b/>
          <w:sz w:val="23"/>
          <w:szCs w:val="23"/>
        </w:rPr>
      </w:pPr>
    </w:p>
    <w:p w14:paraId="25BF5E6D" w14:textId="722152D6" w:rsidR="00032390" w:rsidRPr="005B53EE" w:rsidRDefault="00032390" w:rsidP="00032390">
      <w:pPr>
        <w:autoSpaceDE w:val="0"/>
        <w:spacing w:after="0" w:line="240" w:lineRule="auto"/>
        <w:jc w:val="both"/>
        <w:rPr>
          <w:b/>
        </w:rPr>
      </w:pPr>
      <w:r w:rsidRPr="005B53EE">
        <w:rPr>
          <w:b/>
        </w:rPr>
        <w:t xml:space="preserve">Domenica </w:t>
      </w:r>
      <w:r>
        <w:rPr>
          <w:b/>
        </w:rPr>
        <w:t>1</w:t>
      </w:r>
      <w:r w:rsidR="006E76C0">
        <w:rPr>
          <w:b/>
        </w:rPr>
        <w:t>5</w:t>
      </w:r>
      <w:r w:rsidRPr="005B53EE">
        <w:rPr>
          <w:b/>
        </w:rPr>
        <w:t xml:space="preserve"> </w:t>
      </w:r>
      <w:r>
        <w:rPr>
          <w:b/>
        </w:rPr>
        <w:t>Febbraio</w:t>
      </w:r>
      <w:r w:rsidRPr="005B53EE">
        <w:rPr>
          <w:b/>
        </w:rPr>
        <w:t xml:space="preserve"> 202</w:t>
      </w:r>
      <w:r w:rsidR="006E76C0">
        <w:rPr>
          <w:b/>
        </w:rPr>
        <w:t>6</w:t>
      </w:r>
    </w:p>
    <w:p w14:paraId="399648B3" w14:textId="77777777" w:rsidR="00032390" w:rsidRPr="005B53EE" w:rsidRDefault="00032390" w:rsidP="00032390">
      <w:pPr>
        <w:autoSpaceDE w:val="0"/>
        <w:spacing w:after="0" w:line="480" w:lineRule="auto"/>
        <w:jc w:val="both"/>
        <w:rPr>
          <w:b/>
        </w:rPr>
      </w:pPr>
    </w:p>
    <w:p w14:paraId="556FD158" w14:textId="77777777" w:rsidR="00032390" w:rsidRPr="005B53EE" w:rsidRDefault="00032390" w:rsidP="00032390">
      <w:pPr>
        <w:numPr>
          <w:ilvl w:val="0"/>
          <w:numId w:val="7"/>
        </w:numPr>
        <w:suppressAutoHyphens/>
        <w:autoSpaceDE w:val="0"/>
        <w:spacing w:after="0" w:line="480" w:lineRule="auto"/>
        <w:jc w:val="both"/>
        <w:rPr>
          <w:b/>
        </w:rPr>
      </w:pPr>
      <w:r w:rsidRPr="005B53EE">
        <w:rPr>
          <w:b/>
        </w:rPr>
        <w:t xml:space="preserve">Ore </w:t>
      </w:r>
      <w:r>
        <w:rPr>
          <w:b/>
        </w:rPr>
        <w:t>11</w:t>
      </w:r>
      <w:r w:rsidRPr="005B53EE">
        <w:rPr>
          <w:b/>
        </w:rPr>
        <w:t>:</w:t>
      </w:r>
      <w:r>
        <w:rPr>
          <w:b/>
        </w:rPr>
        <w:t>3</w:t>
      </w:r>
      <w:r w:rsidRPr="005B53EE">
        <w:rPr>
          <w:b/>
        </w:rPr>
        <w:t>0 Ritrovo</w:t>
      </w:r>
    </w:p>
    <w:p w14:paraId="3DBF0066" w14:textId="77777777" w:rsidR="00032390" w:rsidRPr="005B53EE" w:rsidRDefault="00032390" w:rsidP="00032390">
      <w:pPr>
        <w:numPr>
          <w:ilvl w:val="0"/>
          <w:numId w:val="7"/>
        </w:numPr>
        <w:suppressAutoHyphens/>
        <w:autoSpaceDE w:val="0"/>
        <w:spacing w:after="0" w:line="480" w:lineRule="auto"/>
        <w:rPr>
          <w:b/>
        </w:rPr>
      </w:pPr>
      <w:r w:rsidRPr="005B53EE">
        <w:rPr>
          <w:b/>
        </w:rPr>
        <w:t xml:space="preserve">Ore </w:t>
      </w:r>
      <w:r>
        <w:rPr>
          <w:b/>
        </w:rPr>
        <w:t>12</w:t>
      </w:r>
      <w:r w:rsidRPr="005B53EE">
        <w:rPr>
          <w:b/>
        </w:rPr>
        <w:t>:</w:t>
      </w:r>
      <w:r>
        <w:rPr>
          <w:b/>
        </w:rPr>
        <w:t>3</w:t>
      </w:r>
      <w:r w:rsidRPr="005B53EE">
        <w:rPr>
          <w:b/>
        </w:rPr>
        <w:t>0 inizio riscaldamento gara di apnea dinamica senza attrezzi</w:t>
      </w:r>
    </w:p>
    <w:p w14:paraId="637F2451" w14:textId="77777777" w:rsidR="00032390" w:rsidRPr="005B53EE" w:rsidRDefault="00032390" w:rsidP="00032390">
      <w:pPr>
        <w:numPr>
          <w:ilvl w:val="0"/>
          <w:numId w:val="7"/>
        </w:numPr>
        <w:suppressAutoHyphens/>
        <w:autoSpaceDE w:val="0"/>
        <w:spacing w:after="0" w:line="480" w:lineRule="auto"/>
        <w:rPr>
          <w:b/>
        </w:rPr>
      </w:pPr>
      <w:r w:rsidRPr="005B53EE">
        <w:rPr>
          <w:b/>
        </w:rPr>
        <w:t xml:space="preserve">Ore </w:t>
      </w:r>
      <w:r>
        <w:rPr>
          <w:b/>
        </w:rPr>
        <w:t>13</w:t>
      </w:r>
      <w:r w:rsidRPr="005B53EE">
        <w:rPr>
          <w:b/>
        </w:rPr>
        <w:t>:</w:t>
      </w:r>
      <w:r>
        <w:rPr>
          <w:b/>
        </w:rPr>
        <w:t>0</w:t>
      </w:r>
      <w:r w:rsidRPr="005B53EE">
        <w:rPr>
          <w:b/>
        </w:rPr>
        <w:t>0 inizio gara di apnea dinamica senza attrezzi</w:t>
      </w:r>
    </w:p>
    <w:p w14:paraId="1FA11A69" w14:textId="77777777" w:rsidR="00032390" w:rsidRPr="005B53EE" w:rsidRDefault="00032390" w:rsidP="00032390">
      <w:pPr>
        <w:numPr>
          <w:ilvl w:val="0"/>
          <w:numId w:val="7"/>
        </w:numPr>
        <w:suppressAutoHyphens/>
        <w:autoSpaceDE w:val="0"/>
        <w:spacing w:after="0" w:line="480" w:lineRule="auto"/>
        <w:rPr>
          <w:b/>
        </w:rPr>
      </w:pPr>
      <w:r w:rsidRPr="005B53EE">
        <w:rPr>
          <w:b/>
        </w:rPr>
        <w:t>Ore 1</w:t>
      </w:r>
      <w:r>
        <w:rPr>
          <w:b/>
        </w:rPr>
        <w:t>5</w:t>
      </w:r>
      <w:r w:rsidRPr="005B53EE">
        <w:rPr>
          <w:b/>
        </w:rPr>
        <w:t>:</w:t>
      </w:r>
      <w:r>
        <w:rPr>
          <w:b/>
        </w:rPr>
        <w:t>0</w:t>
      </w:r>
      <w:r w:rsidRPr="005B53EE">
        <w:rPr>
          <w:b/>
        </w:rPr>
        <w:t>0 inizio riscaldamento gara di apnea dinamica con attrezzi</w:t>
      </w:r>
    </w:p>
    <w:p w14:paraId="027EDF9A" w14:textId="77777777" w:rsidR="00032390" w:rsidRPr="005B53EE" w:rsidRDefault="00032390" w:rsidP="00032390">
      <w:pPr>
        <w:numPr>
          <w:ilvl w:val="0"/>
          <w:numId w:val="7"/>
        </w:numPr>
        <w:suppressAutoHyphens/>
        <w:autoSpaceDE w:val="0"/>
        <w:spacing w:after="0" w:line="480" w:lineRule="auto"/>
        <w:rPr>
          <w:b/>
        </w:rPr>
      </w:pPr>
      <w:r w:rsidRPr="005B53EE">
        <w:rPr>
          <w:b/>
        </w:rPr>
        <w:t>Ore 1</w:t>
      </w:r>
      <w:r>
        <w:rPr>
          <w:b/>
        </w:rPr>
        <w:t>5</w:t>
      </w:r>
      <w:r w:rsidRPr="005B53EE">
        <w:rPr>
          <w:b/>
        </w:rPr>
        <w:t>:</w:t>
      </w:r>
      <w:r>
        <w:rPr>
          <w:b/>
        </w:rPr>
        <w:t>3</w:t>
      </w:r>
      <w:r w:rsidRPr="005B53EE">
        <w:rPr>
          <w:b/>
        </w:rPr>
        <w:t>0 inizio gara di apnea dinamica con attrezzi</w:t>
      </w:r>
    </w:p>
    <w:p w14:paraId="5854C5ED" w14:textId="77777777" w:rsidR="00032390" w:rsidRPr="005B53EE" w:rsidRDefault="00032390" w:rsidP="00032390">
      <w:pPr>
        <w:numPr>
          <w:ilvl w:val="0"/>
          <w:numId w:val="7"/>
        </w:numPr>
        <w:suppressAutoHyphens/>
        <w:autoSpaceDE w:val="0"/>
        <w:spacing w:after="0" w:line="480" w:lineRule="auto"/>
        <w:rPr>
          <w:b/>
        </w:rPr>
      </w:pPr>
      <w:r w:rsidRPr="005B53EE">
        <w:rPr>
          <w:b/>
        </w:rPr>
        <w:t>Ore 1</w:t>
      </w:r>
      <w:r>
        <w:rPr>
          <w:b/>
        </w:rPr>
        <w:t>8:0</w:t>
      </w:r>
      <w:r w:rsidRPr="005B53EE">
        <w:rPr>
          <w:b/>
        </w:rPr>
        <w:t>0 chiusura gar</w:t>
      </w:r>
      <w:r>
        <w:rPr>
          <w:b/>
        </w:rPr>
        <w:t>e</w:t>
      </w:r>
      <w:r w:rsidRPr="005B53EE">
        <w:rPr>
          <w:b/>
        </w:rPr>
        <w:t xml:space="preserve"> </w:t>
      </w:r>
    </w:p>
    <w:p w14:paraId="4739EAAB" w14:textId="60EC45E9" w:rsidR="00032390" w:rsidRPr="005B53EE" w:rsidRDefault="00032390" w:rsidP="00032390">
      <w:pPr>
        <w:pStyle w:val="Paragrafoelenco1"/>
        <w:numPr>
          <w:ilvl w:val="0"/>
          <w:numId w:val="7"/>
        </w:numPr>
        <w:autoSpaceDE w:val="0"/>
        <w:spacing w:after="0" w:line="240" w:lineRule="auto"/>
        <w:jc w:val="both"/>
        <w:rPr>
          <w:rFonts w:cs="Calibri"/>
          <w:b/>
        </w:rPr>
      </w:pPr>
      <w:r w:rsidRPr="005B53EE">
        <w:rPr>
          <w:rFonts w:cs="Calibri"/>
          <w:b/>
        </w:rPr>
        <w:t>Ore 18:</w:t>
      </w:r>
      <w:r>
        <w:rPr>
          <w:rFonts w:cs="Calibri"/>
          <w:b/>
        </w:rPr>
        <w:t>3</w:t>
      </w:r>
      <w:r w:rsidRPr="005B53EE">
        <w:rPr>
          <w:rFonts w:cs="Calibri"/>
          <w:b/>
        </w:rPr>
        <w:t>0 p</w:t>
      </w:r>
      <w:r>
        <w:rPr>
          <w:rFonts w:cs="Calibri"/>
          <w:b/>
        </w:rPr>
        <w:t xml:space="preserve">remiazione </w:t>
      </w:r>
    </w:p>
    <w:p w14:paraId="13EC7D3D" w14:textId="77777777" w:rsidR="00032390" w:rsidRPr="005B53EE" w:rsidRDefault="00032390" w:rsidP="00032390">
      <w:pPr>
        <w:autoSpaceDE w:val="0"/>
        <w:spacing w:after="0" w:line="240" w:lineRule="auto"/>
        <w:ind w:left="720"/>
        <w:jc w:val="both"/>
        <w:rPr>
          <w:b/>
        </w:rPr>
      </w:pPr>
    </w:p>
    <w:p w14:paraId="728D3BD6" w14:textId="77777777" w:rsidR="00032390" w:rsidRPr="005B53EE" w:rsidRDefault="00032390" w:rsidP="00032390">
      <w:pPr>
        <w:autoSpaceDE w:val="0"/>
        <w:spacing w:after="0" w:line="240" w:lineRule="auto"/>
        <w:ind w:left="720"/>
        <w:jc w:val="both"/>
        <w:rPr>
          <w:b/>
        </w:rPr>
      </w:pPr>
    </w:p>
    <w:p w14:paraId="2F3D872A" w14:textId="77777777" w:rsidR="00032390" w:rsidRPr="005B53EE" w:rsidRDefault="00032390" w:rsidP="00032390">
      <w:pPr>
        <w:autoSpaceDE w:val="0"/>
        <w:spacing w:after="0" w:line="240" w:lineRule="auto"/>
        <w:jc w:val="both"/>
        <w:rPr>
          <w:bCs/>
        </w:rPr>
      </w:pPr>
      <w:r w:rsidRPr="005B53EE">
        <w:rPr>
          <w:bCs/>
        </w:rPr>
        <w:t>Note: La Società organizzatrice si riserva la possibilità di modificare orari e ordine di partenza in relazione a esigenze tecnico organizzative. In particolare si avverte che, in caso di elevato numero di partecipanti, verrà anticipato l'orario di inizio e ritardato l'orario di chiusura.</w:t>
      </w:r>
    </w:p>
    <w:p w14:paraId="66772B00" w14:textId="77777777" w:rsidR="00032390" w:rsidRDefault="00032390" w:rsidP="00032390">
      <w:pPr>
        <w:autoSpaceDE w:val="0"/>
        <w:spacing w:after="0" w:line="240" w:lineRule="auto"/>
        <w:jc w:val="both"/>
        <w:rPr>
          <w:bCs/>
        </w:rPr>
      </w:pPr>
      <w:r w:rsidRPr="005B53EE">
        <w:rPr>
          <w:bCs/>
        </w:rPr>
        <w:t>In ogni caso, qualora ciò dovesse avvenire, tali variazioni saranno tempestivamente indicate nelle forme opportune.</w:t>
      </w:r>
    </w:p>
    <w:p w14:paraId="381EF05A" w14:textId="77777777" w:rsidR="001C626C" w:rsidRDefault="001C626C" w:rsidP="00032390">
      <w:pPr>
        <w:autoSpaceDE w:val="0"/>
        <w:spacing w:after="0" w:line="240" w:lineRule="auto"/>
        <w:jc w:val="both"/>
        <w:rPr>
          <w:bCs/>
        </w:rPr>
      </w:pPr>
    </w:p>
    <w:p w14:paraId="16BA3983" w14:textId="77777777" w:rsidR="00DF3E3B" w:rsidRDefault="00DF3E3B" w:rsidP="00032390">
      <w:pPr>
        <w:autoSpaceDE w:val="0"/>
        <w:spacing w:after="0" w:line="240" w:lineRule="auto"/>
        <w:jc w:val="both"/>
        <w:rPr>
          <w:bCs/>
        </w:rPr>
      </w:pPr>
    </w:p>
    <w:p w14:paraId="1D78D9B3" w14:textId="77777777" w:rsidR="00DF3E3B" w:rsidRDefault="00DF3E3B" w:rsidP="00032390">
      <w:pPr>
        <w:autoSpaceDE w:val="0"/>
        <w:spacing w:after="0" w:line="240" w:lineRule="auto"/>
        <w:jc w:val="both"/>
        <w:rPr>
          <w:bCs/>
        </w:rPr>
      </w:pPr>
    </w:p>
    <w:p w14:paraId="1A20D969" w14:textId="77777777" w:rsidR="00DF3E3B" w:rsidRDefault="00DF3E3B" w:rsidP="00032390">
      <w:pPr>
        <w:autoSpaceDE w:val="0"/>
        <w:spacing w:after="0" w:line="240" w:lineRule="auto"/>
        <w:jc w:val="both"/>
        <w:rPr>
          <w:bCs/>
        </w:rPr>
      </w:pPr>
    </w:p>
    <w:p w14:paraId="5823373C" w14:textId="77777777" w:rsidR="00DF3E3B" w:rsidRDefault="00DF3E3B" w:rsidP="00032390">
      <w:pPr>
        <w:autoSpaceDE w:val="0"/>
        <w:spacing w:after="0" w:line="240" w:lineRule="auto"/>
        <w:jc w:val="both"/>
        <w:rPr>
          <w:bCs/>
        </w:rPr>
      </w:pPr>
    </w:p>
    <w:p w14:paraId="64D7BB44" w14:textId="77777777" w:rsidR="001C626C" w:rsidRDefault="001C626C" w:rsidP="00032390">
      <w:pPr>
        <w:autoSpaceDE w:val="0"/>
        <w:spacing w:after="0" w:line="240" w:lineRule="auto"/>
        <w:jc w:val="both"/>
        <w:rPr>
          <w:bCs/>
        </w:rPr>
      </w:pPr>
    </w:p>
    <w:p w14:paraId="62FB8ED3" w14:textId="77777777" w:rsidR="001C626C" w:rsidRPr="005B53EE" w:rsidRDefault="001C626C" w:rsidP="001C626C">
      <w:pPr>
        <w:pStyle w:val="Titolo1"/>
        <w:numPr>
          <w:ilvl w:val="0"/>
          <w:numId w:val="8"/>
        </w:numPr>
        <w:tabs>
          <w:tab w:val="clear" w:pos="0"/>
        </w:tabs>
        <w:ind w:left="0" w:hanging="1"/>
        <w:jc w:val="center"/>
        <w:rPr>
          <w:b/>
          <w:bCs/>
          <w:color w:val="auto"/>
        </w:rPr>
      </w:pPr>
      <w:bookmarkStart w:id="2" w:name="Comeraggiungerci"/>
      <w:r w:rsidRPr="005B53EE">
        <w:rPr>
          <w:b/>
          <w:bCs/>
          <w:color w:val="auto"/>
        </w:rPr>
        <w:t>INFORMAZIONI UTILI</w:t>
      </w:r>
    </w:p>
    <w:p w14:paraId="67A31409" w14:textId="77777777" w:rsidR="001C626C" w:rsidRPr="005B53EE" w:rsidRDefault="001C626C" w:rsidP="001C626C"/>
    <w:p w14:paraId="76447FDF" w14:textId="77777777" w:rsidR="001C626C" w:rsidRPr="005B53EE" w:rsidRDefault="001C626C" w:rsidP="001C626C">
      <w:pPr>
        <w:pStyle w:val="Titolo2"/>
        <w:numPr>
          <w:ilvl w:val="0"/>
          <w:numId w:val="8"/>
        </w:numPr>
        <w:tabs>
          <w:tab w:val="clear" w:pos="0"/>
        </w:tabs>
        <w:ind w:left="0" w:hanging="1"/>
        <w:rPr>
          <w:color w:val="auto"/>
        </w:rPr>
      </w:pPr>
      <w:hyperlink w:anchor="Indice" w:history="1">
        <w:r w:rsidRPr="005B53EE">
          <w:rPr>
            <w:rStyle w:val="Collegamentoipertestuale"/>
            <w:color w:val="auto"/>
          </w:rPr>
          <w:t>COME RAGGIUNGERCI</w:t>
        </w:r>
      </w:hyperlink>
    </w:p>
    <w:p w14:paraId="3CEA8FB7" w14:textId="77777777" w:rsidR="001C626C" w:rsidRPr="005B53EE" w:rsidRDefault="001C626C" w:rsidP="001C626C">
      <w:pPr>
        <w:numPr>
          <w:ilvl w:val="0"/>
          <w:numId w:val="8"/>
        </w:numPr>
        <w:suppressAutoHyphens/>
        <w:autoSpaceDE w:val="0"/>
        <w:spacing w:after="0" w:line="240" w:lineRule="auto"/>
        <w:rPr>
          <w:bCs/>
        </w:rPr>
      </w:pPr>
      <w:r w:rsidRPr="005B53EE">
        <w:rPr>
          <w:bCs/>
        </w:rPr>
        <w:t xml:space="preserve">“Centro Sportivo </w:t>
      </w:r>
      <w:r>
        <w:rPr>
          <w:bCs/>
        </w:rPr>
        <w:t>Campus Aquae</w:t>
      </w:r>
      <w:r w:rsidRPr="005B53EE">
        <w:rPr>
          <w:bCs/>
        </w:rPr>
        <w:t>”</w:t>
      </w:r>
    </w:p>
    <w:p w14:paraId="0D982325" w14:textId="6C01DDDB" w:rsidR="001C626C" w:rsidRPr="005B53EE" w:rsidRDefault="001C626C" w:rsidP="001C626C">
      <w:pPr>
        <w:numPr>
          <w:ilvl w:val="0"/>
          <w:numId w:val="8"/>
        </w:numPr>
        <w:suppressAutoHyphens/>
        <w:autoSpaceDE w:val="0"/>
        <w:spacing w:after="0" w:line="240" w:lineRule="auto"/>
        <w:rPr>
          <w:bCs/>
        </w:rPr>
      </w:pPr>
      <w:r w:rsidRPr="005B53EE">
        <w:rPr>
          <w:bCs/>
        </w:rPr>
        <w:t xml:space="preserve">sito in </w:t>
      </w:r>
      <w:r>
        <w:rPr>
          <w:bCs/>
        </w:rPr>
        <w:t xml:space="preserve">Via Cascinazza 29 </w:t>
      </w:r>
      <w:r w:rsidR="00413545">
        <w:rPr>
          <w:bCs/>
        </w:rPr>
        <w:t>–</w:t>
      </w:r>
      <w:r>
        <w:rPr>
          <w:bCs/>
        </w:rPr>
        <w:t xml:space="preserve"> Pavia</w:t>
      </w:r>
    </w:p>
    <w:p w14:paraId="2088F6BE" w14:textId="77777777" w:rsidR="001C626C" w:rsidRPr="005B53EE" w:rsidRDefault="001C626C" w:rsidP="001C626C"/>
    <w:bookmarkEnd w:id="2"/>
    <w:p w14:paraId="416EA89F" w14:textId="77777777" w:rsidR="001C626C" w:rsidRPr="005B53EE" w:rsidRDefault="001C626C" w:rsidP="001C626C">
      <w:pPr>
        <w:autoSpaceDE w:val="0"/>
        <w:spacing w:after="0" w:line="480" w:lineRule="auto"/>
      </w:pPr>
      <w:r w:rsidRPr="005B53EE">
        <w:t xml:space="preserve">USCITA CONSIGLIATA </w:t>
      </w:r>
      <w:r>
        <w:t>AUTOSTRADA A7 BEREGUARDO</w:t>
      </w:r>
    </w:p>
    <w:p w14:paraId="4D47AE2F" w14:textId="77777777" w:rsidR="001C626C" w:rsidRPr="005B53EE" w:rsidRDefault="001C626C" w:rsidP="001C626C">
      <w:pPr>
        <w:autoSpaceDE w:val="0"/>
        <w:spacing w:after="0" w:line="480" w:lineRule="auto"/>
      </w:pPr>
      <w:hyperlink r:id="rId13" w:history="1">
        <w:r w:rsidRPr="00F669DA">
          <w:rPr>
            <w:rStyle w:val="Collegamentoipertestuale"/>
          </w:rPr>
          <w:t>https://maps.app.goo.gl/NhqNobWHq4G1ZjHk8</w:t>
        </w:r>
      </w:hyperlink>
    </w:p>
    <w:p w14:paraId="51F2136B" w14:textId="77777777" w:rsidR="001C626C" w:rsidRPr="005B53EE" w:rsidRDefault="001C626C" w:rsidP="001C626C">
      <w:pPr>
        <w:autoSpaceDE w:val="0"/>
        <w:spacing w:after="0" w:line="480" w:lineRule="auto"/>
      </w:pPr>
    </w:p>
    <w:p w14:paraId="4EDFE19D" w14:textId="77777777" w:rsidR="001C626C" w:rsidRPr="005B53EE" w:rsidRDefault="001C626C" w:rsidP="001C626C">
      <w:pPr>
        <w:autoSpaceDE w:val="0"/>
        <w:spacing w:after="0" w:line="480" w:lineRule="auto"/>
      </w:pPr>
      <w:r w:rsidRPr="00182E1B">
        <w:rPr>
          <w:noProof/>
        </w:rPr>
        <w:drawing>
          <wp:inline distT="0" distB="0" distL="0" distR="0" wp14:anchorId="71FD3DE4" wp14:editId="5C2AB57A">
            <wp:extent cx="6475730" cy="4624705"/>
            <wp:effectExtent l="0" t="0" r="0" b="0"/>
            <wp:docPr id="481203197" name="Immagin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7"/>
                    <pic:cNvPicPr>
                      <a:picLocks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5730" cy="4624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DF1388" w14:textId="77777777" w:rsidR="001C626C" w:rsidRPr="005B53EE" w:rsidRDefault="001C626C" w:rsidP="001C626C">
      <w:pPr>
        <w:autoSpaceDE w:val="0"/>
        <w:spacing w:after="0" w:line="480" w:lineRule="auto"/>
      </w:pPr>
    </w:p>
    <w:p w14:paraId="5227FC01" w14:textId="77777777" w:rsidR="001C626C" w:rsidRPr="005B53EE" w:rsidRDefault="001C626C" w:rsidP="00032390">
      <w:pPr>
        <w:autoSpaceDE w:val="0"/>
        <w:spacing w:after="0" w:line="240" w:lineRule="auto"/>
        <w:jc w:val="both"/>
        <w:rPr>
          <w:bCs/>
        </w:rPr>
      </w:pPr>
    </w:p>
    <w:sectPr w:rsidR="001C626C" w:rsidRPr="005B53EE">
      <w:pgSz w:w="11906" w:h="16838"/>
      <w:pgMar w:top="567" w:right="851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D2E7C97-BBA3-4679-A0C9-54BB7EAFB947}"/>
    <w:embedBold r:id="rId2" w:fontKey="{4FDE7183-D88C-470D-AE53-864E87503D5F}"/>
    <w:embedItalic r:id="rId3" w:fontKey="{42A459F3-A6D5-4E78-8F15-126F665D110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961B0299-6F32-4E35-BACD-E4A261421A2F}"/>
    <w:embedItalic r:id="rId5" w:fontKey="{7FFA42BF-2734-4B2A-8580-F4B824A994DC}"/>
  </w:font>
  <w:font w:name="Estrangelo Edessa">
    <w:altName w:val="Comic Sans MS"/>
    <w:panose1 w:val="00000000000000000000"/>
    <w:charset w:val="00"/>
    <w:family w:val="auto"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6" w:fontKey="{1CB7934A-AE12-476F-A1FB-7F59EF1206BB}"/>
    <w:embedBold r:id="rId7" w:fontKey="{90B2B624-97CE-4EF2-A6CF-94ECA040093E}"/>
    <w:embedItalic r:id="rId8" w:fontKey="{71BF0BE7-9FC4-4115-873D-B92FB72516D1}"/>
    <w:embedBoldItalic r:id="rId9" w:fontKey="{0CF90A16-C2A4-42F2-B4D1-31B949C1F57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charset w:val="00"/>
    <w:family w:val="auto"/>
    <w:pitch w:val="variable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F3C695CD-26A5-468D-94F9-3AB58CA393D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24C47F6"/>
    <w:multiLevelType w:val="multilevel"/>
    <w:tmpl w:val="D6481C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1DA333DE"/>
    <w:multiLevelType w:val="multilevel"/>
    <w:tmpl w:val="1C0EB2F2"/>
    <w:lvl w:ilvl="0">
      <w:start w:val="1"/>
      <w:numFmt w:val="decimal"/>
      <w:lvlText w:val=""/>
      <w:lvlJc w:val="left"/>
      <w:pPr>
        <w:ind w:left="432" w:hanging="432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abstractNum w:abstractNumId="3" w15:restartNumberingAfterBreak="0">
    <w:nsid w:val="30683798"/>
    <w:multiLevelType w:val="multilevel"/>
    <w:tmpl w:val="DBFAA4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37311780"/>
    <w:multiLevelType w:val="multilevel"/>
    <w:tmpl w:val="684813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6ED5383C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72591488"/>
    <w:multiLevelType w:val="multilevel"/>
    <w:tmpl w:val="9B98C53A"/>
    <w:lvl w:ilvl="0"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7" w15:restartNumberingAfterBreak="0">
    <w:nsid w:val="7DCB3562"/>
    <w:multiLevelType w:val="multilevel"/>
    <w:tmpl w:val="529C9C16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42558124">
    <w:abstractNumId w:val="3"/>
  </w:num>
  <w:num w:numId="2" w16cid:durableId="2126534392">
    <w:abstractNumId w:val="6"/>
  </w:num>
  <w:num w:numId="3" w16cid:durableId="454636035">
    <w:abstractNumId w:val="1"/>
  </w:num>
  <w:num w:numId="4" w16cid:durableId="1237856689">
    <w:abstractNumId w:val="7"/>
  </w:num>
  <w:num w:numId="5" w16cid:durableId="1673213584">
    <w:abstractNumId w:val="4"/>
  </w:num>
  <w:num w:numId="6" w16cid:durableId="1776632214">
    <w:abstractNumId w:val="2"/>
  </w:num>
  <w:num w:numId="7" w16cid:durableId="767626522">
    <w:abstractNumId w:val="5"/>
  </w:num>
  <w:num w:numId="8" w16cid:durableId="1781682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1549"/>
    <w:rsid w:val="00002458"/>
    <w:rsid w:val="00003076"/>
    <w:rsid w:val="00027609"/>
    <w:rsid w:val="00032390"/>
    <w:rsid w:val="0005390F"/>
    <w:rsid w:val="00071020"/>
    <w:rsid w:val="000732DE"/>
    <w:rsid w:val="00090B32"/>
    <w:rsid w:val="00091B0C"/>
    <w:rsid w:val="000C1738"/>
    <w:rsid w:val="00105696"/>
    <w:rsid w:val="00137CEF"/>
    <w:rsid w:val="00140915"/>
    <w:rsid w:val="001412CD"/>
    <w:rsid w:val="0016552F"/>
    <w:rsid w:val="00165AAA"/>
    <w:rsid w:val="00172892"/>
    <w:rsid w:val="001811A8"/>
    <w:rsid w:val="001948D1"/>
    <w:rsid w:val="001C626C"/>
    <w:rsid w:val="00210B69"/>
    <w:rsid w:val="00294D62"/>
    <w:rsid w:val="00295DDD"/>
    <w:rsid w:val="00297981"/>
    <w:rsid w:val="002D1DA8"/>
    <w:rsid w:val="002E2783"/>
    <w:rsid w:val="0032045B"/>
    <w:rsid w:val="003550CF"/>
    <w:rsid w:val="00360AF9"/>
    <w:rsid w:val="00380AF8"/>
    <w:rsid w:val="003851F4"/>
    <w:rsid w:val="00392345"/>
    <w:rsid w:val="003B0533"/>
    <w:rsid w:val="003C2E62"/>
    <w:rsid w:val="003C43EC"/>
    <w:rsid w:val="00413545"/>
    <w:rsid w:val="00427011"/>
    <w:rsid w:val="00446338"/>
    <w:rsid w:val="00454314"/>
    <w:rsid w:val="0046703F"/>
    <w:rsid w:val="004703D0"/>
    <w:rsid w:val="004773F2"/>
    <w:rsid w:val="004A1500"/>
    <w:rsid w:val="004C37EA"/>
    <w:rsid w:val="005054A0"/>
    <w:rsid w:val="005327AB"/>
    <w:rsid w:val="00570278"/>
    <w:rsid w:val="00572846"/>
    <w:rsid w:val="00596986"/>
    <w:rsid w:val="005C2B33"/>
    <w:rsid w:val="005D2CAC"/>
    <w:rsid w:val="005E4EC8"/>
    <w:rsid w:val="005F6396"/>
    <w:rsid w:val="00601C59"/>
    <w:rsid w:val="00607050"/>
    <w:rsid w:val="00642B49"/>
    <w:rsid w:val="0064750D"/>
    <w:rsid w:val="006837AB"/>
    <w:rsid w:val="00693108"/>
    <w:rsid w:val="006C1A5B"/>
    <w:rsid w:val="006C1B94"/>
    <w:rsid w:val="006E3D73"/>
    <w:rsid w:val="006E76C0"/>
    <w:rsid w:val="00700727"/>
    <w:rsid w:val="00757314"/>
    <w:rsid w:val="00763D10"/>
    <w:rsid w:val="00774631"/>
    <w:rsid w:val="007947F3"/>
    <w:rsid w:val="00853C42"/>
    <w:rsid w:val="00854F15"/>
    <w:rsid w:val="00863D81"/>
    <w:rsid w:val="008714F2"/>
    <w:rsid w:val="008851E8"/>
    <w:rsid w:val="008C0887"/>
    <w:rsid w:val="008C3A27"/>
    <w:rsid w:val="008C5881"/>
    <w:rsid w:val="008F05D6"/>
    <w:rsid w:val="00924646"/>
    <w:rsid w:val="00957518"/>
    <w:rsid w:val="00985117"/>
    <w:rsid w:val="009A4C4C"/>
    <w:rsid w:val="009C52C1"/>
    <w:rsid w:val="009C58F3"/>
    <w:rsid w:val="009E1549"/>
    <w:rsid w:val="009E2A5C"/>
    <w:rsid w:val="00A13732"/>
    <w:rsid w:val="00A20C41"/>
    <w:rsid w:val="00A2249F"/>
    <w:rsid w:val="00A8360F"/>
    <w:rsid w:val="00A9109C"/>
    <w:rsid w:val="00AA1CCE"/>
    <w:rsid w:val="00AA6583"/>
    <w:rsid w:val="00AC0D5D"/>
    <w:rsid w:val="00AC4DED"/>
    <w:rsid w:val="00AD1FC7"/>
    <w:rsid w:val="00B13524"/>
    <w:rsid w:val="00B2476E"/>
    <w:rsid w:val="00B40757"/>
    <w:rsid w:val="00BF3831"/>
    <w:rsid w:val="00C00F1E"/>
    <w:rsid w:val="00C0420A"/>
    <w:rsid w:val="00C127E2"/>
    <w:rsid w:val="00C17FB8"/>
    <w:rsid w:val="00C333BA"/>
    <w:rsid w:val="00C76CAF"/>
    <w:rsid w:val="00D203CE"/>
    <w:rsid w:val="00D561DF"/>
    <w:rsid w:val="00D74FF4"/>
    <w:rsid w:val="00D92C01"/>
    <w:rsid w:val="00DD2165"/>
    <w:rsid w:val="00DF3E3B"/>
    <w:rsid w:val="00E61169"/>
    <w:rsid w:val="00E62577"/>
    <w:rsid w:val="00E64526"/>
    <w:rsid w:val="00E6761A"/>
    <w:rsid w:val="00E94ED7"/>
    <w:rsid w:val="00EA7719"/>
    <w:rsid w:val="00EB2DD3"/>
    <w:rsid w:val="00ED70B4"/>
    <w:rsid w:val="00F01019"/>
    <w:rsid w:val="00F06C68"/>
    <w:rsid w:val="00F549A1"/>
    <w:rsid w:val="00F75E40"/>
    <w:rsid w:val="00F91EE2"/>
    <w:rsid w:val="00FA6B91"/>
    <w:rsid w:val="00FB1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FA278"/>
  <w15:docId w15:val="{D4E296B4-6978-4C10-88C5-621FFC636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2" w:lineRule="auto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240" w:after="0"/>
      <w:outlineLvl w:val="0"/>
    </w:pPr>
    <w:rPr>
      <w:color w:val="2E74B5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1"/>
    </w:pPr>
    <w:rPr>
      <w:color w:val="2E74B5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eWeb">
    <w:name w:val="Normal (Web)"/>
    <w:basedOn w:val="Normale"/>
    <w:uiPriority w:val="99"/>
    <w:semiHidden/>
    <w:unhideWhenUsed/>
    <w:rsid w:val="004C37EA"/>
    <w:rPr>
      <w:rFonts w:ascii="Times New Roman" w:hAnsi="Times New Roman" w:cs="Times New Roman"/>
      <w:sz w:val="24"/>
      <w:szCs w:val="24"/>
    </w:rPr>
  </w:style>
  <w:style w:type="paragraph" w:customStyle="1" w:styleId="Paragrafoelenco1">
    <w:name w:val="Paragrafo elenco1"/>
    <w:basedOn w:val="Normale"/>
    <w:rsid w:val="00032390"/>
    <w:pPr>
      <w:suppressAutoHyphens/>
      <w:ind w:left="720" w:firstLine="0"/>
    </w:pPr>
    <w:rPr>
      <w:rFonts w:eastAsia="Times New Roman" w:cs="Times New Roman"/>
      <w:lang w:eastAsia="ar-SA"/>
    </w:rPr>
  </w:style>
  <w:style w:type="character" w:styleId="Collegamentoipertestuale">
    <w:name w:val="Hyperlink"/>
    <w:rsid w:val="001C626C"/>
    <w:rPr>
      <w:rFonts w:cs="Times New Roman"/>
      <w:color w:val="0563C1"/>
      <w:u w:val="single"/>
    </w:rPr>
  </w:style>
  <w:style w:type="character" w:styleId="Enfasigrassetto">
    <w:name w:val="Strong"/>
    <w:basedOn w:val="Carpredefinitoparagrafo"/>
    <w:uiPriority w:val="22"/>
    <w:qFormat/>
    <w:rsid w:val="00B13524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5D2C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76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ipsas.it/" TargetMode="External"/><Relationship Id="rId13" Type="http://schemas.openxmlformats.org/officeDocument/2006/relationships/hyperlink" Target="https://maps.app.goo.gl/NhqNobWHq4G1ZjHk8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s://bit.ly/Gruppo_Whatsapp_Gara_PaviApnea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bit.ly/Gruppo_Whatsapp_Gara_PaviApnea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info@paviapnea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scrizioni.novarapnea.it/" TargetMode="External"/><Relationship Id="rId14" Type="http://schemas.openxmlformats.org/officeDocument/2006/relationships/image" Target="media/image3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V4Jq4YNMZp8D8ttLQwwCuKum8g==">CgMxLjA4AHIhMWdxYzZWMmVsaHp0dXBwVUFnNWFHZ0pzVmxTVWpLUUVt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7</Pages>
  <Words>2002</Words>
  <Characters>11416</Characters>
  <Application>Microsoft Office Word</Application>
  <DocSecurity>0</DocSecurity>
  <Lines>95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Fabio Savi</cp:lastModifiedBy>
  <cp:revision>8</cp:revision>
  <cp:lastPrinted>2026-01-14T11:01:00Z</cp:lastPrinted>
  <dcterms:created xsi:type="dcterms:W3CDTF">2026-01-11T19:00:00Z</dcterms:created>
  <dcterms:modified xsi:type="dcterms:W3CDTF">2026-01-14T11:27:00Z</dcterms:modified>
</cp:coreProperties>
</file>