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5CA4" w:rsidRDefault="00792492">
      <w:pPr>
        <w:suppressAutoHyphens/>
        <w:jc w:val="center"/>
        <w:rPr>
          <w:rFonts w:ascii="Avenir Heavy" w:eastAsia="Avenir Heavy" w:hAnsi="Avenir Heavy" w:cs="Avenir Heavy"/>
          <w:sz w:val="56"/>
          <w:szCs w:val="56"/>
        </w:rPr>
      </w:pPr>
      <w:r>
        <w:rPr>
          <w:rFonts w:ascii="Avenir Heavy" w:hAnsi="Avenir Heavy"/>
          <w:i/>
          <w:iCs/>
          <w:sz w:val="56"/>
          <w:szCs w:val="56"/>
        </w:rPr>
        <w:t>G.B. SUB FIRENZE</w:t>
      </w:r>
      <w:r>
        <w:rPr>
          <w:rFonts w:ascii="Avenir Heavy" w:eastAsia="Avenir Heavy" w:hAnsi="Avenir Heavy" w:cs="Avenir Heavy"/>
          <w:i/>
          <w:iCs/>
          <w:noProof/>
          <w:sz w:val="56"/>
          <w:szCs w:val="56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5797550</wp:posOffset>
            </wp:positionH>
            <wp:positionV relativeFrom="page">
              <wp:posOffset>365126</wp:posOffset>
            </wp:positionV>
            <wp:extent cx="838200" cy="838200"/>
            <wp:effectExtent l="0" t="0" r="0" b="0"/>
            <wp:wrapThrough wrapText="bothSides" distL="152400" distR="152400">
              <wp:wrapPolygon edited="1">
                <wp:start x="10195" y="0"/>
                <wp:lineTo x="12571" y="130"/>
                <wp:lineTo x="14774" y="734"/>
                <wp:lineTo x="16675" y="1728"/>
                <wp:lineTo x="18403" y="3110"/>
                <wp:lineTo x="19829" y="4838"/>
                <wp:lineTo x="20866" y="6826"/>
                <wp:lineTo x="21470" y="9029"/>
                <wp:lineTo x="21557" y="11275"/>
                <wp:lineTo x="21341" y="13219"/>
                <wp:lineTo x="20563" y="15422"/>
                <wp:lineTo x="19440" y="17280"/>
                <wp:lineTo x="17971" y="18878"/>
                <wp:lineTo x="16200" y="20174"/>
                <wp:lineTo x="14040" y="21125"/>
                <wp:lineTo x="11923" y="21557"/>
                <wp:lineTo x="9331" y="21514"/>
                <wp:lineTo x="7085" y="20952"/>
                <wp:lineTo x="5141" y="20002"/>
                <wp:lineTo x="3499" y="18749"/>
                <wp:lineTo x="2074" y="17194"/>
                <wp:lineTo x="994" y="15379"/>
                <wp:lineTo x="259" y="13219"/>
                <wp:lineTo x="0" y="11405"/>
                <wp:lineTo x="130" y="9029"/>
                <wp:lineTo x="778" y="6739"/>
                <wp:lineTo x="1814" y="4795"/>
                <wp:lineTo x="3283" y="3024"/>
                <wp:lineTo x="5054" y="1642"/>
                <wp:lineTo x="7042" y="648"/>
                <wp:lineTo x="9288" y="86"/>
                <wp:lineTo x="10195" y="0"/>
              </wp:wrapPolygon>
            </wp:wrapThrough>
            <wp:docPr id="1073741825" name="officeArt object" descr="logo_fipsas_20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logo_fipsas_2015.png" descr="logo_fipsas_2015.png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838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venir Heavy" w:eastAsia="Avenir Heavy" w:hAnsi="Avenir Heavy" w:cs="Avenir Heavy"/>
          <w:i/>
          <w:iCs/>
          <w:noProof/>
          <w:sz w:val="56"/>
          <w:szCs w:val="56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margin">
              <wp:posOffset>-6350</wp:posOffset>
            </wp:positionH>
            <wp:positionV relativeFrom="page">
              <wp:posOffset>365126</wp:posOffset>
            </wp:positionV>
            <wp:extent cx="952123" cy="952123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 descr="logoGBsub colori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logoGBsub colori.pdf" descr="logoGBsub colori.pdf"/>
                    <pic:cNvPicPr>
                      <a:picLocks noChangeAspect="1"/>
                    </pic:cNvPicPr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123" cy="95212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DE5CA4" w:rsidRDefault="00792492">
      <w:pPr>
        <w:suppressAutoHyphens/>
        <w:jc w:val="center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ORGANIZZA IL:</w:t>
      </w:r>
    </w:p>
    <w:p w:rsidR="00DE5CA4" w:rsidRDefault="00DE5CA4">
      <w:pPr>
        <w:suppressAutoHyphens/>
        <w:jc w:val="center"/>
        <w:rPr>
          <w:rFonts w:ascii="Avenir Book" w:eastAsia="Avenir Book" w:hAnsi="Avenir Book" w:cs="Avenir Book"/>
          <w:sz w:val="20"/>
          <w:szCs w:val="20"/>
        </w:rPr>
      </w:pPr>
    </w:p>
    <w:p w:rsidR="00DE5CA4" w:rsidRDefault="00792492">
      <w:pPr>
        <w:suppressAutoHyphens/>
        <w:jc w:val="center"/>
        <w:rPr>
          <w:rFonts w:ascii="Avenir Heavy" w:eastAsia="Avenir Heavy" w:hAnsi="Avenir Heavy" w:cs="Avenir Heavy"/>
          <w:i/>
          <w:iCs/>
          <w:color w:val="0433FF"/>
          <w:sz w:val="32"/>
          <w:szCs w:val="32"/>
        </w:rPr>
      </w:pPr>
      <w:r>
        <w:rPr>
          <w:rFonts w:ascii="Avenir Heavy" w:hAnsi="Avenir Heavy"/>
          <w:i/>
          <w:iCs/>
          <w:color w:val="0433FF"/>
          <w:sz w:val="32"/>
          <w:szCs w:val="32"/>
        </w:rPr>
        <w:t>16</w:t>
      </w:r>
      <w:r>
        <w:rPr>
          <w:rFonts w:ascii="Avenir Heavy" w:hAnsi="Avenir Heavy"/>
          <w:i/>
          <w:iCs/>
          <w:color w:val="0433FF"/>
          <w:sz w:val="32"/>
          <w:szCs w:val="32"/>
        </w:rPr>
        <w:t>°</w:t>
      </w:r>
      <w:r>
        <w:rPr>
          <w:rFonts w:ascii="Avenir Heavy" w:hAnsi="Avenir Heavy"/>
          <w:i/>
          <w:iCs/>
          <w:color w:val="0433FF"/>
          <w:sz w:val="32"/>
          <w:szCs w:val="32"/>
        </w:rPr>
        <w:t xml:space="preserve"> Concorso </w:t>
      </w:r>
      <w:r>
        <w:rPr>
          <w:rFonts w:ascii="Avenir Heavy" w:hAnsi="Avenir Heavy"/>
          <w:i/>
          <w:iCs/>
          <w:color w:val="0433FF"/>
          <w:sz w:val="32"/>
          <w:szCs w:val="32"/>
        </w:rPr>
        <w:t>“</w:t>
      </w:r>
      <w:r>
        <w:rPr>
          <w:rFonts w:ascii="Avenir Heavy" w:hAnsi="Avenir Heavy"/>
          <w:i/>
          <w:iCs/>
          <w:color w:val="0433FF"/>
          <w:sz w:val="32"/>
          <w:szCs w:val="32"/>
        </w:rPr>
        <w:t>VI CONTINENTE</w:t>
      </w:r>
      <w:r>
        <w:rPr>
          <w:rFonts w:ascii="Avenir Heavy" w:hAnsi="Avenir Heavy"/>
          <w:i/>
          <w:iCs/>
          <w:color w:val="0433FF"/>
          <w:sz w:val="32"/>
          <w:szCs w:val="32"/>
        </w:rPr>
        <w:t>”</w:t>
      </w:r>
      <w:r>
        <w:rPr>
          <w:rFonts w:ascii="Avenir Heavy" w:hAnsi="Avenir Heavy"/>
          <w:i/>
          <w:iCs/>
          <w:color w:val="0433FF"/>
          <w:sz w:val="32"/>
          <w:szCs w:val="32"/>
        </w:rPr>
        <w:t xml:space="preserve"> anno 2024</w:t>
      </w:r>
    </w:p>
    <w:p w:rsidR="00DE5CA4" w:rsidRDefault="00792492">
      <w:pPr>
        <w:suppressAutoHyphens/>
        <w:jc w:val="center"/>
        <w:rPr>
          <w:rFonts w:ascii="Avenir Heavy" w:eastAsia="Avenir Heavy" w:hAnsi="Avenir Heavy" w:cs="Avenir Heavy"/>
          <w:i/>
          <w:iCs/>
          <w:sz w:val="32"/>
          <w:szCs w:val="32"/>
        </w:rPr>
      </w:pPr>
      <w:r>
        <w:rPr>
          <w:rFonts w:ascii="Avenir Heavy" w:hAnsi="Avenir Heavy"/>
          <w:i/>
          <w:iCs/>
          <w:sz w:val="32"/>
          <w:szCs w:val="32"/>
        </w:rPr>
        <w:t>e</w:t>
      </w:r>
    </w:p>
    <w:p w:rsidR="00DE5CA4" w:rsidRDefault="00792492">
      <w:pPr>
        <w:suppressAutoHyphens/>
        <w:jc w:val="center"/>
        <w:rPr>
          <w:rFonts w:ascii="Avenir Heavy" w:eastAsia="Avenir Heavy" w:hAnsi="Avenir Heavy" w:cs="Avenir Heavy"/>
          <w:color w:val="0433FF"/>
          <w:sz w:val="32"/>
          <w:szCs w:val="32"/>
        </w:rPr>
      </w:pPr>
      <w:r>
        <w:rPr>
          <w:rFonts w:ascii="Avenir Heavy" w:hAnsi="Avenir Heavy"/>
          <w:color w:val="0433FF"/>
          <w:sz w:val="32"/>
          <w:szCs w:val="32"/>
        </w:rPr>
        <w:t>"</w:t>
      </w:r>
      <w:r>
        <w:rPr>
          <w:rFonts w:ascii="Avenir Heavy" w:hAnsi="Avenir Heavy"/>
          <w:i/>
          <w:iCs/>
          <w:color w:val="0433FF"/>
          <w:sz w:val="32"/>
          <w:szCs w:val="32"/>
        </w:rPr>
        <w:t>XV TROFEO PIETRO ZANOBINI</w:t>
      </w:r>
      <w:r>
        <w:rPr>
          <w:rFonts w:ascii="Avenir Heavy" w:hAnsi="Avenir Heavy"/>
          <w:i/>
          <w:iCs/>
          <w:color w:val="0433FF"/>
          <w:sz w:val="32"/>
          <w:szCs w:val="32"/>
        </w:rPr>
        <w:t>”</w:t>
      </w:r>
    </w:p>
    <w:p w:rsidR="00DE5CA4" w:rsidRDefault="00DE5CA4">
      <w:pPr>
        <w:suppressAutoHyphens/>
        <w:jc w:val="center"/>
        <w:rPr>
          <w:rFonts w:ascii="Avenir Heavy" w:eastAsia="Avenir Heavy" w:hAnsi="Avenir Heavy" w:cs="Avenir Heavy"/>
        </w:rPr>
      </w:pPr>
    </w:p>
    <w:p w:rsidR="00DE5CA4" w:rsidRDefault="00792492">
      <w:pPr>
        <w:suppressAutoHyphens/>
        <w:jc w:val="center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 xml:space="preserve"> di FOTOGRAFIA SUBACQUEA</w:t>
      </w:r>
    </w:p>
    <w:p w:rsidR="00DE5CA4" w:rsidRDefault="00792492">
      <w:pPr>
        <w:suppressAutoHyphens/>
        <w:jc w:val="center"/>
        <w:rPr>
          <w:rFonts w:ascii="Avenir Heavy" w:eastAsia="Avenir Heavy" w:hAnsi="Avenir Heavy" w:cs="Avenir Heavy"/>
        </w:rPr>
      </w:pPr>
      <w:r>
        <w:rPr>
          <w:rFonts w:ascii="Avenir Heavy" w:hAnsi="Avenir Heavy"/>
        </w:rPr>
        <w:t xml:space="preserve">di Immagini e Videoproiezioni  digitali </w:t>
      </w:r>
    </w:p>
    <w:p w:rsidR="00DE5CA4" w:rsidRDefault="00DE5CA4">
      <w:pPr>
        <w:suppressAutoHyphens/>
        <w:jc w:val="center"/>
        <w:rPr>
          <w:rFonts w:ascii="Avenir Heavy" w:eastAsia="Avenir Heavy" w:hAnsi="Avenir Heavy" w:cs="Avenir Heavy"/>
        </w:rPr>
      </w:pPr>
    </w:p>
    <w:p w:rsidR="00DE5CA4" w:rsidRDefault="00792492">
      <w:pPr>
        <w:suppressAutoHyphens/>
        <w:jc w:val="center"/>
        <w:rPr>
          <w:rFonts w:ascii="Avenir Heavy" w:eastAsia="Avenir Heavy" w:hAnsi="Avenir Heavy" w:cs="Avenir Heavy"/>
          <w:sz w:val="32"/>
          <w:szCs w:val="32"/>
        </w:rPr>
      </w:pPr>
      <w:r>
        <w:rPr>
          <w:rFonts w:ascii="Avenir Heavy" w:hAnsi="Avenir Heavy"/>
          <w:sz w:val="28"/>
          <w:szCs w:val="28"/>
        </w:rPr>
        <w:t>Valido per il Gran Premio FIPSAS 2024</w:t>
      </w:r>
    </w:p>
    <w:p w:rsidR="00DE5CA4" w:rsidRDefault="00DE5CA4">
      <w:pPr>
        <w:suppressAutoHyphens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Il giorno ultimo per l</w:t>
      </w:r>
      <w:r>
        <w:rPr>
          <w:rFonts w:ascii="Avenir Heavy" w:hAnsi="Avenir Heavy"/>
          <w:sz w:val="22"/>
          <w:szCs w:val="22"/>
        </w:rPr>
        <w:t>'iscrizione</w:t>
      </w:r>
      <w:r>
        <w:rPr>
          <w:rFonts w:ascii="Avenir Book" w:hAnsi="Avenir Book"/>
          <w:sz w:val="22"/>
          <w:szCs w:val="22"/>
        </w:rPr>
        <w:t xml:space="preserve"> e la presentazione delle opere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Heavy" w:hAnsi="Avenir Heavy"/>
          <w:sz w:val="22"/>
          <w:szCs w:val="22"/>
        </w:rPr>
        <w:t>VENERDI 23 dicembre 2024 mediante invio per posta elettronica.</w:t>
      </w: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La tassa</w:t>
      </w:r>
      <w:r>
        <w:rPr>
          <w:rFonts w:ascii="Avenir Book" w:hAnsi="Avenir Book"/>
          <w:sz w:val="22"/>
          <w:szCs w:val="22"/>
        </w:rPr>
        <w:t xml:space="preserve"> di iscrizione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>fissata in</w:t>
      </w:r>
      <w:r>
        <w:rPr>
          <w:rFonts w:ascii="Avenir Heavy" w:hAnsi="Avenir Heavy"/>
          <w:sz w:val="22"/>
          <w:szCs w:val="22"/>
        </w:rPr>
        <w:t xml:space="preserve"> Euro 35,00</w:t>
      </w:r>
      <w:r>
        <w:rPr>
          <w:rFonts w:ascii="Avenir Book" w:hAnsi="Avenir Book"/>
          <w:sz w:val="22"/>
          <w:szCs w:val="22"/>
        </w:rPr>
        <w:t xml:space="preserve"> per una singola sezione o per entrambe le sezioni (stampe e videoproiezioni). </w:t>
      </w: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L'organizzazione rifiuter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la par</w:t>
      </w:r>
      <w:r>
        <w:rPr>
          <w:rFonts w:ascii="Avenir Book" w:hAnsi="Avenir Book"/>
          <w:sz w:val="22"/>
          <w:szCs w:val="22"/>
        </w:rPr>
        <w:t>tecipazione al concorso a tutti quei concorrenti non in regola con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invio dei file digitali</w:t>
      </w:r>
      <w:r>
        <w:rPr>
          <w:rFonts w:ascii="Avenir Heavy" w:hAnsi="Avenir Heavy"/>
          <w:sz w:val="22"/>
          <w:szCs w:val="22"/>
        </w:rPr>
        <w:t>,</w:t>
      </w:r>
      <w:r>
        <w:rPr>
          <w:rFonts w:ascii="Avenir Book" w:hAnsi="Avenir Book"/>
          <w:sz w:val="22"/>
          <w:szCs w:val="22"/>
        </w:rPr>
        <w:t xml:space="preserve"> e/o il pagamento della tassa di iscrizione.</w:t>
      </w: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Al presente regolamento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>allegata la scheda di iscrizione.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autore delle immagini, con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iscrizione, conferma e gar</w:t>
      </w:r>
      <w:r>
        <w:rPr>
          <w:rFonts w:ascii="Avenir Book" w:hAnsi="Avenir Book"/>
          <w:sz w:val="22"/>
          <w:szCs w:val="22"/>
        </w:rPr>
        <w:t>antisce, pena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 xml:space="preserve">esclusione dal concorso, che: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>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autore delle immagini presentate, ha operato nel rispetto totale dell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 xml:space="preserve">ambiente,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>il titolare esclusivo e legittimo di tutti i diritti o di aver acquisito da terzi legittimati i diritti d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immagine e di acce</w:t>
      </w:r>
      <w:r>
        <w:rPr>
          <w:rFonts w:ascii="Avenir Book" w:hAnsi="Avenir Book"/>
          <w:sz w:val="22"/>
          <w:szCs w:val="22"/>
        </w:rPr>
        <w:t>ttare senza riserve il verdetto della giuria.</w:t>
      </w:r>
    </w:p>
    <w:p w:rsidR="00DE5CA4" w:rsidRDefault="00DE5CA4">
      <w:pPr>
        <w:suppressAutoHyphens/>
        <w:jc w:val="both"/>
        <w:rPr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Il concorso </w:t>
      </w:r>
      <w:r>
        <w:rPr>
          <w:rFonts w:ascii="Avenir Book" w:hAnsi="Avenir Book"/>
          <w:sz w:val="22"/>
          <w:szCs w:val="22"/>
        </w:rPr>
        <w:t xml:space="preserve">è </w:t>
      </w:r>
      <w:r>
        <w:rPr>
          <w:rFonts w:ascii="Avenir Book" w:hAnsi="Avenir Book"/>
          <w:sz w:val="22"/>
          <w:szCs w:val="22"/>
        </w:rPr>
        <w:t xml:space="preserve">aperto a immagini riprese con macchina fotografica, </w:t>
      </w:r>
      <w:proofErr w:type="spellStart"/>
      <w:r>
        <w:rPr>
          <w:rFonts w:ascii="Avenir Book" w:hAnsi="Avenir Book"/>
          <w:sz w:val="22"/>
          <w:szCs w:val="22"/>
        </w:rPr>
        <w:t>smartphone</w:t>
      </w:r>
      <w:proofErr w:type="spellEnd"/>
      <w:r>
        <w:rPr>
          <w:rFonts w:ascii="Avenir Book" w:hAnsi="Avenir Book"/>
          <w:sz w:val="22"/>
          <w:szCs w:val="22"/>
        </w:rPr>
        <w:t xml:space="preserve">, </w:t>
      </w:r>
      <w:proofErr w:type="spellStart"/>
      <w:r>
        <w:rPr>
          <w:rFonts w:ascii="Avenir Book" w:hAnsi="Avenir Book"/>
          <w:sz w:val="22"/>
          <w:szCs w:val="22"/>
        </w:rPr>
        <w:t>action</w:t>
      </w:r>
      <w:proofErr w:type="spellEnd"/>
      <w:r>
        <w:rPr>
          <w:rFonts w:ascii="Avenir Book" w:hAnsi="Avenir Book"/>
          <w:sz w:val="22"/>
          <w:szCs w:val="22"/>
        </w:rPr>
        <w:t xml:space="preserve"> camera o acquisite tramite scansione da pellicola. Non sono ammesse immagini create con A.I. (Intelligenza Artificiale).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Pe</w:t>
      </w:r>
      <w:r>
        <w:rPr>
          <w:rFonts w:ascii="Avenir Book" w:hAnsi="Avenir Book"/>
          <w:sz w:val="22"/>
          <w:szCs w:val="22"/>
        </w:rPr>
        <w:t xml:space="preserve">r la sezione immagini oltre alla classifica generale valida per il Gran Premio FIPSAS verranno redatte, e premiate, due classifiche distinte: </w:t>
      </w:r>
      <w:r>
        <w:rPr>
          <w:rFonts w:ascii="Avenir Heavy" w:hAnsi="Avenir Heavy"/>
          <w:sz w:val="22"/>
          <w:szCs w:val="22"/>
        </w:rPr>
        <w:t>REFLEX</w:t>
      </w:r>
      <w:r>
        <w:rPr>
          <w:rFonts w:ascii="Avenir Book" w:hAnsi="Avenir Book"/>
          <w:sz w:val="22"/>
          <w:szCs w:val="22"/>
        </w:rPr>
        <w:t xml:space="preserve"> (e </w:t>
      </w:r>
      <w:r>
        <w:rPr>
          <w:rFonts w:ascii="Avenir Heavy" w:hAnsi="Avenir Heavy"/>
          <w:sz w:val="22"/>
          <w:szCs w:val="22"/>
        </w:rPr>
        <w:t>MIRROLESS</w:t>
      </w:r>
      <w:r>
        <w:rPr>
          <w:rFonts w:ascii="Avenir Book" w:hAnsi="Avenir Book"/>
          <w:sz w:val="22"/>
          <w:szCs w:val="22"/>
        </w:rPr>
        <w:t xml:space="preserve">) e </w:t>
      </w:r>
      <w:r>
        <w:rPr>
          <w:rFonts w:ascii="Avenir Heavy" w:hAnsi="Avenir Heavy"/>
          <w:sz w:val="22"/>
          <w:szCs w:val="22"/>
        </w:rPr>
        <w:t>COMPATTE (e SMARTPHONE)</w:t>
      </w:r>
      <w:r>
        <w:rPr>
          <w:rFonts w:ascii="Avenir Book" w:hAnsi="Avenir Book"/>
          <w:sz w:val="22"/>
          <w:szCs w:val="22"/>
        </w:rPr>
        <w:t>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PREMI :</w:t>
      </w: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  <w:u w:color="2E74B5"/>
        </w:rPr>
        <w:t>Saranno premiati il 1</w:t>
      </w:r>
      <w:r>
        <w:rPr>
          <w:rFonts w:ascii="Avenir Heavy" w:hAnsi="Avenir Heavy"/>
          <w:sz w:val="22"/>
          <w:szCs w:val="22"/>
          <w:u w:color="2E74B5"/>
        </w:rPr>
        <w:t>°</w:t>
      </w:r>
      <w:r>
        <w:rPr>
          <w:rFonts w:ascii="Avenir Heavy" w:hAnsi="Avenir Heavy"/>
          <w:sz w:val="22"/>
          <w:szCs w:val="22"/>
          <w:u w:color="2E74B5"/>
        </w:rPr>
        <w:t>-2</w:t>
      </w:r>
      <w:r>
        <w:rPr>
          <w:rFonts w:ascii="Avenir Heavy" w:hAnsi="Avenir Heavy"/>
          <w:sz w:val="22"/>
          <w:szCs w:val="22"/>
          <w:u w:color="2E74B5"/>
        </w:rPr>
        <w:t>°</w:t>
      </w:r>
      <w:r>
        <w:rPr>
          <w:rFonts w:ascii="Avenir Heavy" w:hAnsi="Avenir Heavy"/>
          <w:sz w:val="22"/>
          <w:szCs w:val="22"/>
          <w:u w:color="2E74B5"/>
        </w:rPr>
        <w:t>-3</w:t>
      </w:r>
      <w:r>
        <w:rPr>
          <w:rFonts w:ascii="Avenir Heavy" w:hAnsi="Avenir Heavy"/>
          <w:sz w:val="22"/>
          <w:szCs w:val="22"/>
          <w:u w:color="2E74B5"/>
        </w:rPr>
        <w:t xml:space="preserve">° </w:t>
      </w:r>
      <w:r>
        <w:rPr>
          <w:rFonts w:ascii="Avenir Heavy" w:hAnsi="Avenir Heavy"/>
          <w:sz w:val="22"/>
          <w:szCs w:val="22"/>
          <w:u w:color="2E74B5"/>
        </w:rPr>
        <w:t xml:space="preserve">classificati per le due </w:t>
      </w:r>
      <w:r>
        <w:rPr>
          <w:rFonts w:ascii="Avenir Heavy" w:hAnsi="Avenir Heavy"/>
          <w:sz w:val="22"/>
          <w:szCs w:val="22"/>
          <w:u w:color="2E74B5"/>
        </w:rPr>
        <w:t>categorie</w:t>
      </w:r>
      <w:r>
        <w:rPr>
          <w:rFonts w:ascii="Avenir Book" w:hAnsi="Avenir Book"/>
          <w:sz w:val="22"/>
          <w:szCs w:val="22"/>
          <w:u w:color="2E74B5"/>
        </w:rPr>
        <w:t xml:space="preserve"> </w:t>
      </w:r>
      <w:r>
        <w:rPr>
          <w:rFonts w:ascii="Avenir Heavy" w:hAnsi="Avenir Heavy"/>
          <w:sz w:val="22"/>
          <w:szCs w:val="22"/>
          <w:u w:color="2E74B5"/>
        </w:rPr>
        <w:t>fotografiche (Reflex e Compatte)</w:t>
      </w:r>
      <w:r>
        <w:rPr>
          <w:rFonts w:ascii="Avenir Heavy" w:hAnsi="Avenir Heavy"/>
          <w:sz w:val="22"/>
          <w:szCs w:val="22"/>
        </w:rPr>
        <w:t xml:space="preserve"> e</w:t>
      </w:r>
      <w:r>
        <w:rPr>
          <w:rFonts w:ascii="Avenir Book" w:hAnsi="Avenir Book"/>
          <w:sz w:val="22"/>
          <w:szCs w:val="22"/>
        </w:rPr>
        <w:t xml:space="preserve"> </w:t>
      </w:r>
      <w:r>
        <w:rPr>
          <w:rFonts w:ascii="Avenir Heavy" w:hAnsi="Avenir Heavy"/>
          <w:sz w:val="22"/>
          <w:szCs w:val="22"/>
        </w:rPr>
        <w:t>il 1</w:t>
      </w:r>
      <w:r>
        <w:rPr>
          <w:rFonts w:ascii="Avenir Heavy" w:hAnsi="Avenir Heavy"/>
          <w:sz w:val="22"/>
          <w:szCs w:val="22"/>
        </w:rPr>
        <w:t>°</w:t>
      </w:r>
      <w:r>
        <w:rPr>
          <w:rFonts w:ascii="Avenir Heavy" w:hAnsi="Avenir Heavy"/>
          <w:sz w:val="22"/>
          <w:szCs w:val="22"/>
        </w:rPr>
        <w:t>-2</w:t>
      </w:r>
      <w:r>
        <w:rPr>
          <w:rFonts w:ascii="Avenir Heavy" w:hAnsi="Avenir Heavy"/>
          <w:sz w:val="22"/>
          <w:szCs w:val="22"/>
        </w:rPr>
        <w:t>°</w:t>
      </w:r>
      <w:r>
        <w:rPr>
          <w:rFonts w:ascii="Avenir Heavy" w:hAnsi="Avenir Heavy"/>
          <w:sz w:val="22"/>
          <w:szCs w:val="22"/>
        </w:rPr>
        <w:t>-3</w:t>
      </w:r>
      <w:r>
        <w:rPr>
          <w:rFonts w:ascii="Avenir Heavy" w:hAnsi="Avenir Heavy"/>
          <w:sz w:val="22"/>
          <w:szCs w:val="22"/>
        </w:rPr>
        <w:t xml:space="preserve">° </w:t>
      </w:r>
      <w:r>
        <w:rPr>
          <w:rFonts w:ascii="Avenir Heavy" w:hAnsi="Avenir Heavy"/>
          <w:sz w:val="22"/>
          <w:szCs w:val="22"/>
        </w:rPr>
        <w:t xml:space="preserve">per la categoria videoproiezioni. </w:t>
      </w:r>
      <w:r>
        <w:rPr>
          <w:rFonts w:ascii="Avenir Book" w:hAnsi="Avenir Book"/>
          <w:sz w:val="22"/>
          <w:szCs w:val="22"/>
        </w:rPr>
        <w:t>La graduatoria sar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data dalla somma delle fotografie nei tre temi proposti.</w:t>
      </w: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color w:val="2E74B5"/>
          <w:sz w:val="22"/>
          <w:szCs w:val="22"/>
          <w:u w:color="2E74B5"/>
        </w:rPr>
      </w:pPr>
      <w:r>
        <w:rPr>
          <w:rFonts w:ascii="Avenir Heavy" w:hAnsi="Avenir Heavy"/>
          <w:sz w:val="22"/>
          <w:szCs w:val="22"/>
          <w:u w:color="2E74B5"/>
        </w:rPr>
        <w:t>Ogni concorrente pu</w:t>
      </w:r>
      <w:r>
        <w:rPr>
          <w:rFonts w:ascii="Avenir Heavy" w:hAnsi="Avenir Heavy"/>
          <w:sz w:val="22"/>
          <w:szCs w:val="22"/>
          <w:u w:color="2E74B5"/>
        </w:rPr>
        <w:t xml:space="preserve">ò </w:t>
      </w:r>
      <w:r>
        <w:rPr>
          <w:rFonts w:ascii="Avenir Heavy" w:hAnsi="Avenir Heavy"/>
          <w:sz w:val="22"/>
          <w:szCs w:val="22"/>
          <w:u w:color="2E74B5"/>
        </w:rPr>
        <w:t>vincere un solo premio messo in palio dagli sponsor. In caso di pi</w:t>
      </w:r>
      <w:r>
        <w:rPr>
          <w:rFonts w:ascii="Avenir Heavy" w:hAnsi="Avenir Heavy"/>
          <w:sz w:val="22"/>
          <w:szCs w:val="22"/>
          <w:u w:color="2E74B5"/>
        </w:rPr>
        <w:t>ù</w:t>
      </w:r>
      <w:r>
        <w:rPr>
          <w:rFonts w:ascii="Avenir Heavy" w:hAnsi="Avenir Heavy"/>
          <w:sz w:val="22"/>
          <w:szCs w:val="22"/>
          <w:u w:color="2E74B5"/>
        </w:rPr>
        <w:t xml:space="preserve"> </w:t>
      </w:r>
      <w:r>
        <w:rPr>
          <w:rFonts w:ascii="Avenir Heavy" w:hAnsi="Avenir Heavy"/>
          <w:sz w:val="22"/>
          <w:szCs w:val="22"/>
          <w:u w:color="2E74B5"/>
        </w:rPr>
        <w:t>vincite verr</w:t>
      </w:r>
      <w:r>
        <w:rPr>
          <w:rFonts w:ascii="Avenir Heavy" w:hAnsi="Avenir Heavy"/>
          <w:sz w:val="22"/>
          <w:szCs w:val="22"/>
          <w:u w:color="2E74B5"/>
        </w:rPr>
        <w:t xml:space="preserve">à </w:t>
      </w:r>
      <w:r>
        <w:rPr>
          <w:rFonts w:ascii="Avenir Heavy" w:hAnsi="Avenir Heavy"/>
          <w:sz w:val="22"/>
          <w:szCs w:val="22"/>
          <w:u w:color="2E74B5"/>
        </w:rPr>
        <w:t>data priorit</w:t>
      </w:r>
      <w:r>
        <w:rPr>
          <w:rFonts w:ascii="Avenir Heavy" w:hAnsi="Avenir Heavy"/>
          <w:sz w:val="22"/>
          <w:szCs w:val="22"/>
          <w:u w:color="2E74B5"/>
        </w:rPr>
        <w:t xml:space="preserve">à </w:t>
      </w:r>
      <w:r>
        <w:rPr>
          <w:rFonts w:ascii="Avenir Heavy" w:hAnsi="Avenir Heavy"/>
          <w:sz w:val="22"/>
          <w:szCs w:val="22"/>
          <w:u w:color="2E74B5"/>
        </w:rPr>
        <w:t>al premio di maggior valore. I premi degli sponsor devono essere ritirati personalmente o da qualcuno appositamente delegato.</w:t>
      </w:r>
    </w:p>
    <w:p w:rsidR="00DE5CA4" w:rsidRDefault="00DE5CA4">
      <w:pPr>
        <w:suppressAutoHyphens/>
        <w:jc w:val="both"/>
        <w:rPr>
          <w:rFonts w:ascii="Avenir Heavy" w:eastAsia="Avenir Heavy" w:hAnsi="Avenir Heavy" w:cs="Avenir Heavy"/>
          <w:color w:val="2E74B5"/>
          <w:sz w:val="22"/>
          <w:szCs w:val="22"/>
          <w:u w:color="2E74B5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Sar</w:t>
      </w:r>
      <w:r>
        <w:rPr>
          <w:rFonts w:ascii="Avenir Heavy" w:hAnsi="Avenir Heavy"/>
          <w:sz w:val="22"/>
          <w:szCs w:val="22"/>
        </w:rPr>
        <w:t xml:space="preserve">à </w:t>
      </w:r>
      <w:r>
        <w:rPr>
          <w:rFonts w:ascii="Avenir Heavy" w:hAnsi="Avenir Heavy"/>
          <w:sz w:val="22"/>
          <w:szCs w:val="22"/>
        </w:rPr>
        <w:t xml:space="preserve">premiato come vincitore </w:t>
      </w:r>
      <w:r>
        <w:rPr>
          <w:rFonts w:ascii="Avenir Book" w:hAnsi="Avenir Book"/>
          <w:sz w:val="22"/>
          <w:szCs w:val="22"/>
        </w:rPr>
        <w:t>del</w:t>
      </w:r>
      <w:r>
        <w:rPr>
          <w:rFonts w:ascii="Avenir Book" w:hAnsi="Avenir Book"/>
          <w:sz w:val="22"/>
          <w:szCs w:val="22"/>
        </w:rPr>
        <w:t xml:space="preserve"> “</w:t>
      </w:r>
      <w:r>
        <w:rPr>
          <w:rFonts w:ascii="Avenir Heavy" w:hAnsi="Avenir Heavy"/>
          <w:sz w:val="22"/>
          <w:szCs w:val="22"/>
        </w:rPr>
        <w:t>XV Trofeo PIETRO ZANOBINI</w:t>
      </w:r>
      <w:r>
        <w:rPr>
          <w:rFonts w:ascii="Avenir Heavy" w:hAnsi="Avenir Heavy"/>
          <w:sz w:val="22"/>
          <w:szCs w:val="22"/>
        </w:rPr>
        <w:t>”</w:t>
      </w:r>
      <w:r>
        <w:rPr>
          <w:rFonts w:ascii="Avenir Book" w:hAnsi="Avenir Book"/>
          <w:sz w:val="22"/>
          <w:szCs w:val="22"/>
        </w:rPr>
        <w:t xml:space="preserve">, offerto dalla Famiglia </w:t>
      </w:r>
      <w:proofErr w:type="spellStart"/>
      <w:r>
        <w:rPr>
          <w:rFonts w:ascii="Avenir Book" w:hAnsi="Avenir Book"/>
          <w:sz w:val="22"/>
          <w:szCs w:val="22"/>
        </w:rPr>
        <w:t>Zanobini</w:t>
      </w:r>
      <w:proofErr w:type="spellEnd"/>
      <w:r>
        <w:rPr>
          <w:rFonts w:ascii="Avenir Book" w:hAnsi="Avenir Book"/>
          <w:sz w:val="22"/>
          <w:szCs w:val="22"/>
        </w:rPr>
        <w:t xml:space="preserve">, </w:t>
      </w:r>
      <w:r>
        <w:rPr>
          <w:rFonts w:ascii="Avenir Heavy" w:hAnsi="Avenir Heavy"/>
          <w:sz w:val="22"/>
          <w:szCs w:val="22"/>
        </w:rPr>
        <w:t>l</w:t>
      </w:r>
      <w:r>
        <w:rPr>
          <w:rFonts w:ascii="Avenir Heavy" w:hAnsi="Avenir Heavy"/>
          <w:sz w:val="22"/>
          <w:szCs w:val="22"/>
        </w:rPr>
        <w:t>’</w:t>
      </w:r>
      <w:r>
        <w:rPr>
          <w:rFonts w:ascii="Avenir Heavy" w:hAnsi="Avenir Heavy"/>
          <w:sz w:val="22"/>
          <w:szCs w:val="22"/>
        </w:rPr>
        <w:t>autore che</w:t>
      </w:r>
      <w:r>
        <w:rPr>
          <w:rFonts w:ascii="Avenir Book" w:hAnsi="Avenir Book"/>
          <w:sz w:val="22"/>
          <w:szCs w:val="22"/>
        </w:rPr>
        <w:t xml:space="preserve">, a insindacabile giudizio della giuria, </w:t>
      </w:r>
      <w:r>
        <w:rPr>
          <w:rFonts w:ascii="Avenir Heavy" w:hAnsi="Avenir Heavy"/>
          <w:sz w:val="22"/>
          <w:szCs w:val="22"/>
        </w:rPr>
        <w:t xml:space="preserve">abbia realizzato </w:t>
      </w:r>
      <w:r>
        <w:rPr>
          <w:rFonts w:ascii="Avenir Heavy" w:hAnsi="Avenir Heavy"/>
          <w:strike/>
          <w:sz w:val="22"/>
          <w:szCs w:val="22"/>
        </w:rPr>
        <w:t>l</w:t>
      </w:r>
      <w:r>
        <w:rPr>
          <w:rFonts w:ascii="Avenir Heavy" w:hAnsi="Avenir Heavy"/>
          <w:sz w:val="22"/>
          <w:szCs w:val="22"/>
        </w:rPr>
        <w:t>a foto ritenuta pi</w:t>
      </w:r>
      <w:r>
        <w:rPr>
          <w:rFonts w:ascii="Avenir Heavy" w:hAnsi="Avenir Heavy"/>
          <w:sz w:val="22"/>
          <w:szCs w:val="22"/>
        </w:rPr>
        <w:t xml:space="preserve">ù </w:t>
      </w:r>
      <w:r>
        <w:rPr>
          <w:rFonts w:ascii="Avenir Heavy" w:hAnsi="Avenir Heavy"/>
          <w:sz w:val="22"/>
          <w:szCs w:val="22"/>
        </w:rPr>
        <w:t>significativa</w:t>
      </w:r>
      <w:r>
        <w:rPr>
          <w:rFonts w:ascii="Avenir Book" w:hAnsi="Avenir Book"/>
          <w:sz w:val="22"/>
          <w:szCs w:val="22"/>
        </w:rPr>
        <w:t>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Le opere premiate rimarranno a disposizione dell'Associazione G.B. Sub Firenze e potranno essere usate per le attivit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promozionali dell'Associazione s</w:t>
      </w:r>
      <w:r>
        <w:rPr>
          <w:rFonts w:ascii="Avenir Book" w:hAnsi="Avenir Book"/>
          <w:sz w:val="22"/>
          <w:szCs w:val="22"/>
        </w:rPr>
        <w:t>tessa, non a scopo di lucro, citando l'autore. Tale uso non comporter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il pagamento di corrispettivi per diritti d'autore o di altre retribuzioni di qualsiasi tipo.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Gli autori s'impegnano a garantire gli organizzatori del presente CONCORSO contro qualsias</w:t>
      </w:r>
      <w:r>
        <w:rPr>
          <w:rFonts w:ascii="Avenir Book" w:hAnsi="Avenir Book"/>
          <w:sz w:val="22"/>
          <w:szCs w:val="22"/>
        </w:rPr>
        <w:t>i azione che dovesse essere esercitata contro di loro da eventuali aventi diritto. L'Associazione G.B. Sub Firenze non potr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in alcun modo essere ritenuta responsabile in caso di contestazione o lite.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Le decisioni della Giuria sono inappellabili.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Preside</w:t>
      </w:r>
      <w:r>
        <w:rPr>
          <w:rFonts w:ascii="Avenir Book" w:hAnsi="Avenir Book"/>
          <w:sz w:val="22"/>
          <w:szCs w:val="22"/>
        </w:rPr>
        <w:t>nte di Giuria FIPSAS :</w:t>
      </w:r>
      <w:r>
        <w:rPr>
          <w:rFonts w:ascii="Avenir Book" w:hAnsi="Avenir Book"/>
          <w:sz w:val="22"/>
          <w:szCs w:val="22"/>
        </w:rPr>
        <w:tab/>
      </w:r>
      <w:r>
        <w:rPr>
          <w:rFonts w:ascii="Avenir Book" w:hAnsi="Avenir Book"/>
          <w:sz w:val="22"/>
          <w:szCs w:val="22"/>
        </w:rPr>
        <w:tab/>
        <w:t xml:space="preserve">Mario Genovesi </w:t>
      </w: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Giurati:                                     </w:t>
      </w:r>
      <w:r>
        <w:rPr>
          <w:rFonts w:ascii="Avenir Book" w:hAnsi="Avenir Book"/>
          <w:sz w:val="22"/>
          <w:szCs w:val="22"/>
        </w:rPr>
        <w:tab/>
        <w:t xml:space="preserve">Giancarlo </w:t>
      </w:r>
      <w:proofErr w:type="spellStart"/>
      <w:r>
        <w:rPr>
          <w:rFonts w:ascii="Avenir Book" w:hAnsi="Avenir Book"/>
          <w:sz w:val="22"/>
          <w:szCs w:val="22"/>
        </w:rPr>
        <w:t>Giorgetti</w:t>
      </w:r>
      <w:proofErr w:type="spellEnd"/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                                                 </w:t>
      </w:r>
      <w:r>
        <w:rPr>
          <w:rFonts w:ascii="Avenir Book" w:hAnsi="Avenir Book"/>
          <w:sz w:val="22"/>
          <w:szCs w:val="22"/>
        </w:rPr>
        <w:tab/>
        <w:t xml:space="preserve">Stefano Landini </w:t>
      </w: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Supervisore e coordinatore:    </w:t>
      </w:r>
      <w:r>
        <w:rPr>
          <w:rFonts w:ascii="Avenir Book" w:hAnsi="Avenir Book"/>
          <w:sz w:val="22"/>
          <w:szCs w:val="22"/>
        </w:rPr>
        <w:tab/>
        <w:t xml:space="preserve">Tommaso </w:t>
      </w:r>
      <w:proofErr w:type="spellStart"/>
      <w:r>
        <w:rPr>
          <w:rFonts w:ascii="Avenir Book" w:hAnsi="Avenir Book"/>
          <w:sz w:val="22"/>
          <w:szCs w:val="22"/>
        </w:rPr>
        <w:t>Gori</w:t>
      </w:r>
      <w:proofErr w:type="spellEnd"/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Tutte le opere in concorso vanno invi</w:t>
      </w:r>
      <w:r>
        <w:rPr>
          <w:rFonts w:ascii="Avenir Book" w:hAnsi="Avenir Book"/>
          <w:sz w:val="22"/>
          <w:szCs w:val="22"/>
        </w:rPr>
        <w:t>ate al seguente indirizzo mail:</w:t>
      </w:r>
      <w:r>
        <w:rPr>
          <w:sz w:val="22"/>
          <w:szCs w:val="22"/>
        </w:rPr>
        <w:t xml:space="preserve"> </w:t>
      </w:r>
      <w:hyperlink r:id="rId10" w:history="1">
        <w:r w:rsidR="007250BB" w:rsidRPr="006D1613">
          <w:rPr>
            <w:rStyle w:val="Collegamentoipertestuale"/>
            <w:rFonts w:ascii="Avenir Heavy" w:hAnsi="Avenir Heavy"/>
            <w:sz w:val="22"/>
            <w:szCs w:val="22"/>
          </w:rPr>
          <w:t>mail@gbsub.it</w:t>
        </w:r>
      </w:hyperlink>
      <w:r w:rsidR="007250BB">
        <w:rPr>
          <w:rFonts w:ascii="Avenir Heavy" w:hAnsi="Avenir Heavy"/>
          <w:sz w:val="22"/>
          <w:szCs w:val="22"/>
        </w:rPr>
        <w:t xml:space="preserve"> 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Le</w:t>
      </w:r>
      <w:r>
        <w:rPr>
          <w:rFonts w:ascii="Avenir Heavy" w:hAnsi="Avenir Heavy"/>
          <w:sz w:val="22"/>
          <w:szCs w:val="22"/>
        </w:rPr>
        <w:t xml:space="preserve"> classifiche</w:t>
      </w:r>
      <w:r>
        <w:rPr>
          <w:rFonts w:ascii="Avenir Book" w:hAnsi="Avenir Book"/>
          <w:sz w:val="22"/>
          <w:szCs w:val="22"/>
        </w:rPr>
        <w:t xml:space="preserve"> sara</w:t>
      </w:r>
      <w:r w:rsidR="007250BB">
        <w:rPr>
          <w:rFonts w:ascii="Avenir Book" w:hAnsi="Avenir Book"/>
          <w:sz w:val="22"/>
          <w:szCs w:val="22"/>
        </w:rPr>
        <w:t>nno comunicate tramite social (</w:t>
      </w:r>
      <w:proofErr w:type="spellStart"/>
      <w:r w:rsidR="007250BB">
        <w:rPr>
          <w:rFonts w:ascii="Avenir Book" w:hAnsi="Avenir Book"/>
          <w:sz w:val="22"/>
          <w:szCs w:val="22"/>
        </w:rPr>
        <w:t>f</w:t>
      </w:r>
      <w:r>
        <w:rPr>
          <w:rFonts w:ascii="Avenir Book" w:hAnsi="Avenir Book"/>
          <w:sz w:val="22"/>
          <w:szCs w:val="22"/>
        </w:rPr>
        <w:t>acebook</w:t>
      </w:r>
      <w:proofErr w:type="spellEnd"/>
      <w:r w:rsidR="007250BB">
        <w:rPr>
          <w:rFonts w:ascii="Avenir Book" w:hAnsi="Avenir Book"/>
          <w:sz w:val="22"/>
          <w:szCs w:val="22"/>
        </w:rPr>
        <w:t>, et</w:t>
      </w:r>
      <w:r>
        <w:rPr>
          <w:rFonts w:ascii="Avenir Book" w:hAnsi="Avenir Book"/>
          <w:sz w:val="22"/>
          <w:szCs w:val="22"/>
        </w:rPr>
        <w:t>c.) e inserite nel sito FIPSAS.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Le premiazioni</w:t>
      </w:r>
      <w:r>
        <w:rPr>
          <w:rFonts w:ascii="Avenir Book" w:hAnsi="Avenir Book"/>
          <w:sz w:val="22"/>
          <w:szCs w:val="22"/>
        </w:rPr>
        <w:t xml:space="preserve"> del Concorso,</w:t>
      </w:r>
      <w:r>
        <w:rPr>
          <w:rFonts w:ascii="Avenir Heavy" w:hAnsi="Avenir Heavy"/>
          <w:i/>
          <w:iCs/>
          <w:sz w:val="22"/>
          <w:szCs w:val="22"/>
        </w:rPr>
        <w:t xml:space="preserve"> </w:t>
      </w:r>
      <w:r>
        <w:rPr>
          <w:rFonts w:ascii="Avenir Book" w:hAnsi="Avenir Book"/>
          <w:sz w:val="22"/>
          <w:szCs w:val="22"/>
        </w:rPr>
        <w:t>valevole per il GRAN PREMIO FIPSAS per</w:t>
      </w:r>
      <w:r w:rsidR="00A674B1">
        <w:rPr>
          <w:rFonts w:ascii="Avenir Book" w:hAnsi="Avenir Book"/>
          <w:sz w:val="22"/>
          <w:szCs w:val="22"/>
        </w:rPr>
        <w:t xml:space="preserve"> IMMAGINI e VIDEOPROIEZIONI 2024</w:t>
      </w:r>
      <w:r>
        <w:rPr>
          <w:rFonts w:ascii="Avenir Book" w:hAnsi="Avenir Book"/>
          <w:sz w:val="22"/>
          <w:szCs w:val="22"/>
        </w:rPr>
        <w:t>, si svolgeranno</w:t>
      </w:r>
      <w:r>
        <w:rPr>
          <w:rFonts w:ascii="Avenir Heavy" w:hAnsi="Avenir Heavy"/>
          <w:sz w:val="22"/>
          <w:szCs w:val="22"/>
        </w:rPr>
        <w:t xml:space="preserve"> </w:t>
      </w:r>
      <w:r>
        <w:rPr>
          <w:rFonts w:ascii="Avenir Book" w:hAnsi="Avenir Book"/>
          <w:sz w:val="22"/>
          <w:szCs w:val="22"/>
        </w:rPr>
        <w:t>con modalit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e orari che verranno comunicati successivamente.</w:t>
      </w:r>
    </w:p>
    <w:p w:rsidR="00DE5CA4" w:rsidRDefault="00DE5CA4">
      <w:pPr>
        <w:suppressAutoHyphens/>
        <w:jc w:val="both"/>
        <w:rPr>
          <w:sz w:val="22"/>
          <w:szCs w:val="22"/>
        </w:rPr>
      </w:pPr>
    </w:p>
    <w:p w:rsidR="00DE5CA4" w:rsidRDefault="00792492">
      <w:pPr>
        <w:suppressAutoHyphens/>
        <w:jc w:val="center"/>
        <w:rPr>
          <w:rFonts w:ascii="Avenir Heavy" w:eastAsia="Avenir Heavy" w:hAnsi="Avenir Heavy" w:cs="Avenir Heavy"/>
          <w:i/>
          <w:iCs/>
          <w:sz w:val="22"/>
          <w:szCs w:val="22"/>
          <w:u w:val="single"/>
        </w:rPr>
      </w:pPr>
      <w:r>
        <w:rPr>
          <w:rFonts w:ascii="Avenir Heavy" w:hAnsi="Avenir Heavy"/>
          <w:i/>
          <w:iCs/>
          <w:sz w:val="22"/>
          <w:szCs w:val="22"/>
          <w:u w:val="single"/>
        </w:rPr>
        <w:t>REGOLAMENTO CATEGORIA STAMPE</w:t>
      </w:r>
    </w:p>
    <w:p w:rsidR="00DE5CA4" w:rsidRDefault="00DE5CA4">
      <w:pPr>
        <w:suppressAutoHyphens/>
        <w:jc w:val="both"/>
        <w:rPr>
          <w:rFonts w:ascii="Avenir Heavy" w:eastAsia="Avenir Heavy" w:hAnsi="Avenir Heavy" w:cs="Avenir Heavy"/>
          <w:i/>
          <w:iCs/>
          <w:sz w:val="22"/>
          <w:szCs w:val="22"/>
          <w:u w:val="single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E</w:t>
      </w:r>
      <w:r>
        <w:rPr>
          <w:rFonts w:ascii="Avenir Book" w:hAnsi="Avenir Book"/>
          <w:sz w:val="22"/>
          <w:szCs w:val="22"/>
        </w:rPr>
        <w:t xml:space="preserve">’ </w:t>
      </w:r>
      <w:r>
        <w:rPr>
          <w:rFonts w:ascii="Avenir Book" w:hAnsi="Avenir Book"/>
          <w:sz w:val="22"/>
          <w:szCs w:val="22"/>
        </w:rPr>
        <w:t>consentito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invio di file digitali a colori o in bianco e nero che ritraggano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 xml:space="preserve">ambiente subacqueo in ogni suo genere </w:t>
      </w:r>
      <w:r>
        <w:rPr>
          <w:rFonts w:ascii="Avenir Heavy" w:hAnsi="Avenir Heavy"/>
          <w:sz w:val="22"/>
          <w:szCs w:val="22"/>
        </w:rPr>
        <w:t>(solo Mar Mediterraneo)</w:t>
      </w:r>
      <w:r>
        <w:rPr>
          <w:rFonts w:ascii="Avenir Book" w:hAnsi="Avenir Book"/>
          <w:sz w:val="22"/>
          <w:szCs w:val="22"/>
        </w:rPr>
        <w:t xml:space="preserve">. I file devono essere inviati </w:t>
      </w:r>
      <w:r>
        <w:rPr>
          <w:rFonts w:ascii="Century Gothic" w:hAnsi="Century Gothic"/>
          <w:sz w:val="22"/>
          <w:szCs w:val="22"/>
          <w:u w:val="single"/>
        </w:rPr>
        <w:t xml:space="preserve">nel </w:t>
      </w:r>
      <w:r>
        <w:rPr>
          <w:rFonts w:ascii="Century Gothic" w:hAnsi="Century Gothic"/>
          <w:b/>
          <w:bCs/>
          <w:sz w:val="22"/>
          <w:szCs w:val="22"/>
          <w:u w:val="single"/>
        </w:rPr>
        <w:t>formato minimo</w:t>
      </w:r>
      <w:r>
        <w:rPr>
          <w:rFonts w:ascii="Century Gothic" w:hAnsi="Century Gothic"/>
          <w:sz w:val="22"/>
          <w:szCs w:val="22"/>
          <w:u w:val="single"/>
        </w:rPr>
        <w:t xml:space="preserve"> di 3000 x 2000 a </w:t>
      </w:r>
      <w:r>
        <w:rPr>
          <w:rFonts w:ascii="Century Gothic" w:hAnsi="Century Gothic"/>
          <w:b/>
          <w:bCs/>
          <w:sz w:val="22"/>
          <w:szCs w:val="22"/>
          <w:u w:val="single"/>
        </w:rPr>
        <w:t>300</w:t>
      </w:r>
      <w:r>
        <w:rPr>
          <w:rFonts w:ascii="Century Gothic" w:hAnsi="Century Gothic"/>
          <w:sz w:val="22"/>
          <w:szCs w:val="22"/>
          <w:u w:val="single"/>
        </w:rPr>
        <w:t xml:space="preserve"> DPI</w:t>
      </w:r>
      <w:r>
        <w:rPr>
          <w:rFonts w:ascii="Century Gothic" w:hAnsi="Century Gothic"/>
          <w:sz w:val="22"/>
          <w:szCs w:val="22"/>
        </w:rPr>
        <w:t xml:space="preserve"> (6 Mega) </w:t>
      </w:r>
      <w:r>
        <w:rPr>
          <w:rFonts w:ascii="Avenir Book" w:hAnsi="Avenir Book"/>
          <w:sz w:val="22"/>
          <w:szCs w:val="22"/>
        </w:rPr>
        <w:t>o pi</w:t>
      </w:r>
      <w:r>
        <w:rPr>
          <w:rFonts w:ascii="Avenir Book" w:hAnsi="Avenir Book"/>
          <w:sz w:val="22"/>
          <w:szCs w:val="22"/>
        </w:rPr>
        <w:t xml:space="preserve">ù </w:t>
      </w:r>
      <w:r>
        <w:rPr>
          <w:rFonts w:ascii="Avenir Book" w:hAnsi="Avenir Book"/>
          <w:sz w:val="22"/>
          <w:szCs w:val="22"/>
        </w:rPr>
        <w:t>grandi senza passe-partout o cornici di qualsiasi natura, le foto dovranno essere rinominate con il Cognome e Nome dell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 xml:space="preserve">autore e la sigla Pesce, Macro, wide (esempio </w:t>
      </w:r>
      <w:r>
        <w:rPr>
          <w:rFonts w:ascii="Avenir Book" w:hAnsi="Avenir Book"/>
          <w:sz w:val="22"/>
          <w:szCs w:val="22"/>
        </w:rPr>
        <w:t>Mario_Rossi_Wide.jpg, Mario_Rossi_Pesce.jpg, ecc.)</w:t>
      </w:r>
      <w:r w:rsidR="00FC4BA7">
        <w:rPr>
          <w:rFonts w:ascii="Avenir Book" w:hAnsi="Avenir Book"/>
          <w:sz w:val="22"/>
          <w:szCs w:val="22"/>
        </w:rPr>
        <w:t>. L</w:t>
      </w:r>
      <w:r>
        <w:rPr>
          <w:rFonts w:ascii="Avenir Book" w:hAnsi="Avenir Book"/>
          <w:sz w:val="22"/>
          <w:szCs w:val="22"/>
        </w:rPr>
        <w:t>a segreteria del concorso provveder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poi a rinominare le fotografie con una opportu</w:t>
      </w:r>
      <w:r w:rsidR="00FC4BA7">
        <w:rPr>
          <w:rFonts w:ascii="Avenir Book" w:hAnsi="Avenir Book"/>
          <w:sz w:val="22"/>
          <w:szCs w:val="22"/>
        </w:rPr>
        <w:t>na sigla identificativa anonima</w:t>
      </w:r>
      <w:r>
        <w:rPr>
          <w:rFonts w:ascii="Avenir Book" w:hAnsi="Avenir Book"/>
          <w:sz w:val="22"/>
          <w:szCs w:val="22"/>
        </w:rPr>
        <w:t>.</w:t>
      </w:r>
    </w:p>
    <w:p w:rsidR="00DE5CA4" w:rsidRPr="00A674B1" w:rsidRDefault="00792492" w:rsidP="00A674B1">
      <w:pPr>
        <w:numPr>
          <w:ilvl w:val="0"/>
          <w:numId w:val="2"/>
        </w:numPr>
        <w:suppressAutoHyphens/>
        <w:jc w:val="both"/>
        <w:rPr>
          <w:sz w:val="22"/>
          <w:szCs w:val="22"/>
        </w:rPr>
      </w:pPr>
      <w:r>
        <w:rPr>
          <w:rFonts w:ascii="Avenir Book" w:hAnsi="Avenir Book"/>
          <w:sz w:val="22"/>
          <w:szCs w:val="22"/>
        </w:rPr>
        <w:t>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organizzazione si prender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cura di stampare le immagini premiate</w:t>
      </w:r>
      <w:r w:rsidR="00A674B1">
        <w:rPr>
          <w:rFonts w:ascii="Avenir Book" w:hAnsi="Avenir Book"/>
          <w:sz w:val="22"/>
          <w:szCs w:val="22"/>
        </w:rPr>
        <w:t>,</w:t>
      </w:r>
      <w:r>
        <w:rPr>
          <w:rFonts w:ascii="Avenir Book" w:hAnsi="Avenir Book"/>
          <w:sz w:val="22"/>
          <w:szCs w:val="22"/>
        </w:rPr>
        <w:t xml:space="preserve"> le quali faranno par</w:t>
      </w:r>
      <w:r>
        <w:rPr>
          <w:rFonts w:ascii="Avenir Book" w:hAnsi="Avenir Book"/>
          <w:sz w:val="22"/>
          <w:szCs w:val="22"/>
        </w:rPr>
        <w:t>te dell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esposizione/mostra</w:t>
      </w:r>
      <w:r w:rsidR="00A674B1">
        <w:rPr>
          <w:rFonts w:ascii="Avenir Book" w:hAnsi="Avenir Book"/>
          <w:sz w:val="22"/>
          <w:szCs w:val="22"/>
        </w:rPr>
        <w:t>,</w:t>
      </w:r>
      <w:r>
        <w:rPr>
          <w:rFonts w:ascii="Avenir Book" w:hAnsi="Avenir Book"/>
          <w:sz w:val="22"/>
          <w:szCs w:val="22"/>
        </w:rPr>
        <w:t xml:space="preserve"> si sar</w:t>
      </w:r>
      <w:r>
        <w:rPr>
          <w:rFonts w:ascii="Avenir Book" w:hAnsi="Avenir Book"/>
          <w:sz w:val="22"/>
          <w:szCs w:val="22"/>
        </w:rPr>
        <w:t xml:space="preserve">à </w:t>
      </w:r>
      <w:r>
        <w:rPr>
          <w:rFonts w:ascii="Avenir Book" w:hAnsi="Avenir Book"/>
          <w:sz w:val="22"/>
          <w:szCs w:val="22"/>
        </w:rPr>
        <w:t>possibile organizzarla.</w:t>
      </w:r>
    </w:p>
    <w:p w:rsidR="00DE5CA4" w:rsidRDefault="00792492">
      <w:pPr>
        <w:numPr>
          <w:ilvl w:val="0"/>
          <w:numId w:val="3"/>
        </w:numPr>
        <w:suppressAutoHyphens/>
        <w:jc w:val="both"/>
        <w:rPr>
          <w:rFonts w:ascii="Avenir Book" w:hAnsi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Le immagini, la scheda di iscrizione e la ricevuta del bonifico dovranno essere inviate via mail alla seguente casella di posta elettronica: </w:t>
      </w:r>
      <w:hyperlink r:id="rId11" w:history="1">
        <w:r w:rsidR="00A674B1" w:rsidRPr="006D1613">
          <w:rPr>
            <w:rStyle w:val="Collegamentoipertestuale"/>
            <w:rFonts w:ascii="Avenir Heavy" w:hAnsi="Avenir Heavy"/>
            <w:sz w:val="22"/>
            <w:szCs w:val="22"/>
          </w:rPr>
          <w:t>mail@gbsub.it</w:t>
        </w:r>
      </w:hyperlink>
      <w:r w:rsidR="00A674B1">
        <w:rPr>
          <w:rFonts w:ascii="Avenir Heavy" w:hAnsi="Avenir Heavy"/>
          <w:sz w:val="22"/>
          <w:szCs w:val="22"/>
        </w:rPr>
        <w:t xml:space="preserve"> 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  <w:u w:color="FF0000"/>
        </w:rPr>
        <w:t>N.B</w:t>
      </w:r>
      <w:r>
        <w:rPr>
          <w:rFonts w:ascii="Avenir Book" w:hAnsi="Avenir Book"/>
          <w:sz w:val="22"/>
          <w:szCs w:val="22"/>
        </w:rPr>
        <w:t xml:space="preserve"> – </w:t>
      </w:r>
      <w:r>
        <w:rPr>
          <w:rFonts w:ascii="Avenir Book" w:hAnsi="Avenir Book"/>
          <w:sz w:val="22"/>
          <w:szCs w:val="22"/>
          <w:u w:color="2E74B5"/>
        </w:rPr>
        <w:t>Tutte le immagini devono contenere</w:t>
      </w:r>
      <w:r>
        <w:rPr>
          <w:rFonts w:ascii="Avenir Book" w:hAnsi="Avenir Book"/>
          <w:sz w:val="22"/>
          <w:szCs w:val="22"/>
          <w:u w:color="2E74B5"/>
        </w:rPr>
        <w:t xml:space="preserve"> i dati </w:t>
      </w:r>
      <w:proofErr w:type="spellStart"/>
      <w:r>
        <w:rPr>
          <w:rFonts w:ascii="Avenir Book" w:hAnsi="Avenir Book"/>
          <w:sz w:val="22"/>
          <w:szCs w:val="22"/>
          <w:u w:color="2E74B5"/>
        </w:rPr>
        <w:t>exif</w:t>
      </w:r>
      <w:proofErr w:type="spellEnd"/>
      <w:r>
        <w:rPr>
          <w:rFonts w:ascii="Avenir Book" w:hAnsi="Avenir Book"/>
          <w:sz w:val="22"/>
          <w:szCs w:val="22"/>
          <w:u w:color="2E74B5"/>
        </w:rPr>
        <w:t xml:space="preserve"> a riscontro delle categoria di appartenenza. I dati </w:t>
      </w:r>
      <w:proofErr w:type="spellStart"/>
      <w:r>
        <w:rPr>
          <w:rFonts w:ascii="Avenir Book" w:hAnsi="Avenir Book"/>
          <w:sz w:val="22"/>
          <w:szCs w:val="22"/>
          <w:u w:color="2E74B5"/>
        </w:rPr>
        <w:t>exif</w:t>
      </w:r>
      <w:proofErr w:type="spellEnd"/>
      <w:r>
        <w:rPr>
          <w:rFonts w:ascii="Avenir Book" w:hAnsi="Avenir Book"/>
          <w:sz w:val="22"/>
          <w:szCs w:val="22"/>
          <w:u w:color="2E74B5"/>
        </w:rPr>
        <w:t xml:space="preserve"> sono a disposizione dell</w:t>
      </w:r>
      <w:r>
        <w:rPr>
          <w:rFonts w:ascii="Avenir Book" w:hAnsi="Avenir Book"/>
          <w:sz w:val="22"/>
          <w:szCs w:val="22"/>
          <w:u w:color="2E74B5"/>
        </w:rPr>
        <w:t>’</w:t>
      </w:r>
      <w:r>
        <w:rPr>
          <w:rFonts w:ascii="Avenir Book" w:hAnsi="Avenir Book"/>
          <w:sz w:val="22"/>
          <w:szCs w:val="22"/>
          <w:u w:color="2E74B5"/>
        </w:rPr>
        <w:t>organizzazione per verifica della categoria di appartenenza dell</w:t>
      </w:r>
      <w:r>
        <w:rPr>
          <w:rFonts w:ascii="Avenir Book" w:hAnsi="Avenir Book"/>
          <w:sz w:val="22"/>
          <w:szCs w:val="22"/>
          <w:u w:color="2E74B5"/>
        </w:rPr>
        <w:t>’</w:t>
      </w:r>
      <w:r>
        <w:rPr>
          <w:rFonts w:ascii="Avenir Book" w:hAnsi="Avenir Book"/>
          <w:sz w:val="22"/>
          <w:szCs w:val="22"/>
          <w:u w:color="2E74B5"/>
        </w:rPr>
        <w:t>immagine</w:t>
      </w:r>
      <w:r w:rsidR="00A674B1">
        <w:rPr>
          <w:rFonts w:ascii="Avenir Book" w:hAnsi="Avenir Book"/>
          <w:sz w:val="22"/>
          <w:szCs w:val="22"/>
          <w:u w:color="2E74B5"/>
        </w:rPr>
        <w:t>,</w:t>
      </w:r>
      <w:r>
        <w:rPr>
          <w:rFonts w:ascii="Avenir Book" w:hAnsi="Avenir Book"/>
          <w:sz w:val="22"/>
          <w:szCs w:val="22"/>
          <w:u w:color="2E74B5"/>
        </w:rPr>
        <w:t xml:space="preserve"> cancellando, se presente, ogni riferimento all</w:t>
      </w:r>
      <w:r>
        <w:rPr>
          <w:rFonts w:ascii="Avenir Book" w:hAnsi="Avenir Book"/>
          <w:sz w:val="22"/>
          <w:szCs w:val="22"/>
          <w:u w:color="2E74B5"/>
        </w:rPr>
        <w:t>’</w:t>
      </w:r>
      <w:r>
        <w:rPr>
          <w:rFonts w:ascii="Avenir Book" w:hAnsi="Avenir Book"/>
          <w:sz w:val="22"/>
          <w:szCs w:val="22"/>
          <w:u w:color="2E74B5"/>
        </w:rPr>
        <w:t>autore.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center"/>
        <w:rPr>
          <w:rFonts w:ascii="Avenir Book" w:eastAsia="Avenir Book" w:hAnsi="Avenir Book" w:cs="Avenir Book"/>
          <w:sz w:val="22"/>
          <w:szCs w:val="22"/>
          <w:u w:val="single"/>
        </w:rPr>
      </w:pPr>
      <w:r>
        <w:rPr>
          <w:rFonts w:ascii="Avenir Heavy" w:hAnsi="Avenir Heavy"/>
          <w:i/>
          <w:iCs/>
          <w:sz w:val="22"/>
          <w:szCs w:val="22"/>
          <w:u w:val="single"/>
        </w:rPr>
        <w:t>TEMI delle IMMAGINI</w:t>
      </w:r>
      <w:r>
        <w:rPr>
          <w:rFonts w:ascii="Avenir Book" w:hAnsi="Avenir Book"/>
          <w:sz w:val="22"/>
          <w:szCs w:val="22"/>
          <w:u w:val="single"/>
        </w:rPr>
        <w:t>:</w:t>
      </w:r>
    </w:p>
    <w:p w:rsidR="00DE5CA4" w:rsidRDefault="00DE5CA4">
      <w:pPr>
        <w:suppressAutoHyphens/>
        <w:jc w:val="center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COSTITUIT</w:t>
      </w:r>
      <w:r>
        <w:rPr>
          <w:rFonts w:ascii="Avenir Heavy" w:hAnsi="Avenir Heavy"/>
          <w:sz w:val="22"/>
          <w:szCs w:val="22"/>
        </w:rPr>
        <w:t>E da 3 IMMAGINI</w:t>
      </w:r>
      <w:r>
        <w:rPr>
          <w:rFonts w:ascii="Avenir Book" w:hAnsi="Avenir Book"/>
          <w:sz w:val="22"/>
          <w:szCs w:val="22"/>
        </w:rPr>
        <w:t xml:space="preserve"> </w:t>
      </w:r>
      <w:r>
        <w:rPr>
          <w:rFonts w:ascii="Avenir Heavy" w:hAnsi="Avenir Heavy"/>
          <w:sz w:val="22"/>
          <w:szCs w:val="22"/>
        </w:rPr>
        <w:t>SUBACQUEE</w:t>
      </w:r>
      <w:r>
        <w:rPr>
          <w:rFonts w:ascii="Avenir Book" w:hAnsi="Avenir Book"/>
          <w:sz w:val="22"/>
          <w:szCs w:val="22"/>
        </w:rPr>
        <w:t xml:space="preserve"> SUDDIVISE NEI SEGUENTI TEMI: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N. 1 FOTO GRANDANGOLO/AMBIENTE/RELITTI - </w:t>
      </w:r>
      <w:r>
        <w:rPr>
          <w:rFonts w:ascii="Avenir Heavy" w:hAnsi="Avenir Heavy"/>
          <w:sz w:val="22"/>
          <w:szCs w:val="22"/>
        </w:rPr>
        <w:t>Wide -</w:t>
      </w: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 xml:space="preserve">si intendono tutte le immagini realizzate con una </w:t>
      </w:r>
      <w:r>
        <w:rPr>
          <w:rFonts w:ascii="Avenir Heavy" w:hAnsi="Avenir Heavy"/>
          <w:sz w:val="22"/>
          <w:szCs w:val="22"/>
          <w:u w:val="single"/>
        </w:rPr>
        <w:t>ottica grandangolare</w:t>
      </w:r>
      <w:r>
        <w:rPr>
          <w:rFonts w:ascii="Avenir Heavy" w:hAnsi="Avenir Heavy"/>
          <w:sz w:val="22"/>
          <w:szCs w:val="22"/>
        </w:rPr>
        <w:t xml:space="preserve">. </w:t>
      </w:r>
      <w:r>
        <w:rPr>
          <w:rFonts w:ascii="Avenir Book" w:hAnsi="Avenir Book"/>
          <w:sz w:val="22"/>
          <w:szCs w:val="22"/>
        </w:rPr>
        <w:t>(le immagini devono evidenziare l</w:t>
      </w:r>
      <w:r>
        <w:rPr>
          <w:rFonts w:ascii="Avenir Book" w:hAnsi="Avenir Book"/>
          <w:sz w:val="22"/>
          <w:szCs w:val="22"/>
        </w:rPr>
        <w:t>’</w:t>
      </w:r>
      <w:r>
        <w:rPr>
          <w:rFonts w:ascii="Avenir Book" w:hAnsi="Avenir Book"/>
          <w:sz w:val="22"/>
          <w:szCs w:val="22"/>
        </w:rPr>
        <w:t>ambiente marino con o senza modella).</w:t>
      </w:r>
    </w:p>
    <w:p w:rsidR="00DE5CA4" w:rsidRDefault="00DE5CA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N. 1 FOTO MACRO / RAVVICINATA - </w:t>
      </w:r>
      <w:r>
        <w:rPr>
          <w:rFonts w:ascii="Avenir Heavy" w:hAnsi="Avenir Heavy"/>
          <w:sz w:val="22"/>
          <w:szCs w:val="22"/>
        </w:rPr>
        <w:t>Macro -</w:t>
      </w: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 xml:space="preserve">si intendono tutte le immagini che raffigurano in primo piano e come soggetto principale un organismo sommerso o un suo particolare, ad esclusione di pesci o parte di essi.    </w:t>
      </w:r>
    </w:p>
    <w:p w:rsidR="00DE5CA4" w:rsidRDefault="00792492">
      <w:pPr>
        <w:suppressAutoHyphens/>
        <w:spacing w:line="240" w:lineRule="exact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>Le macro fotografie eseguite con obbiet</w:t>
      </w:r>
      <w:r>
        <w:rPr>
          <w:rFonts w:ascii="Avenir Heavy" w:hAnsi="Avenir Heavy"/>
          <w:sz w:val="22"/>
          <w:szCs w:val="22"/>
        </w:rPr>
        <w:t xml:space="preserve">tivi grandangolari (MACRO AMBIENTATE) verranno inserite nella categoria </w:t>
      </w:r>
      <w:r>
        <w:rPr>
          <w:rFonts w:ascii="Avenir Heavy" w:hAnsi="Avenir Heavy"/>
          <w:sz w:val="22"/>
          <w:szCs w:val="22"/>
        </w:rPr>
        <w:t>“</w:t>
      </w:r>
      <w:r>
        <w:rPr>
          <w:rFonts w:ascii="Avenir Heavy" w:hAnsi="Avenir Heavy"/>
          <w:sz w:val="22"/>
          <w:szCs w:val="22"/>
        </w:rPr>
        <w:t>Macro</w:t>
      </w:r>
      <w:r>
        <w:rPr>
          <w:rFonts w:ascii="Avenir Heavy" w:hAnsi="Avenir Heavy"/>
          <w:sz w:val="22"/>
          <w:szCs w:val="22"/>
        </w:rPr>
        <w:t>”</w:t>
      </w:r>
      <w:r>
        <w:rPr>
          <w:rFonts w:ascii="Avenir Heavy" w:hAnsi="Avenir Heavy"/>
          <w:sz w:val="22"/>
          <w:szCs w:val="22"/>
        </w:rPr>
        <w:t xml:space="preserve">. </w:t>
      </w:r>
      <w:r>
        <w:rPr>
          <w:rFonts w:ascii="Avenir Book" w:hAnsi="Avenir Book"/>
        </w:rPr>
        <w:t xml:space="preserve">     </w:t>
      </w:r>
      <w:r>
        <w:rPr>
          <w:rFonts w:ascii="Calibri" w:hAnsi="Calibri"/>
        </w:rPr>
        <w:t xml:space="preserve">                                   </w:t>
      </w:r>
    </w:p>
    <w:p w:rsidR="00DE5CA4" w:rsidRDefault="00DE5CA4">
      <w:pPr>
        <w:suppressAutoHyphens/>
        <w:jc w:val="both"/>
        <w:rPr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 xml:space="preserve">N. 1 FOTO PESCE - </w:t>
      </w:r>
      <w:r>
        <w:rPr>
          <w:rFonts w:ascii="Avenir Heavy" w:hAnsi="Avenir Heavy"/>
          <w:sz w:val="22"/>
          <w:szCs w:val="22"/>
        </w:rPr>
        <w:t>Pesce -</w:t>
      </w: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 xml:space="preserve">si intendono tutte le immagini realizzate con </w:t>
      </w:r>
      <w:r>
        <w:rPr>
          <w:rFonts w:ascii="Avenir Heavy" w:hAnsi="Avenir Heavy"/>
          <w:sz w:val="22"/>
          <w:szCs w:val="22"/>
          <w:u w:val="single"/>
        </w:rPr>
        <w:t>qualsiasi ottica</w:t>
      </w:r>
      <w:r>
        <w:rPr>
          <w:rFonts w:ascii="Avenir Heavy" w:hAnsi="Avenir Heavy"/>
          <w:sz w:val="22"/>
          <w:szCs w:val="22"/>
        </w:rPr>
        <w:t xml:space="preserve"> che raffigurino uno o pi</w:t>
      </w:r>
      <w:r>
        <w:rPr>
          <w:rFonts w:ascii="Avenir Heavy" w:hAnsi="Avenir Heavy"/>
          <w:sz w:val="22"/>
          <w:szCs w:val="22"/>
        </w:rPr>
        <w:t xml:space="preserve">ù </w:t>
      </w:r>
      <w:r>
        <w:rPr>
          <w:rFonts w:ascii="Avenir Heavy" w:hAnsi="Avenir Heavy"/>
          <w:sz w:val="22"/>
          <w:szCs w:val="22"/>
        </w:rPr>
        <w:t>pesci.</w:t>
      </w:r>
    </w:p>
    <w:p w:rsidR="00DE5CA4" w:rsidRDefault="00DE5CA4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</w:p>
    <w:p w:rsidR="00DE5CA4" w:rsidRDefault="00792492">
      <w:pPr>
        <w:suppressAutoHyphens/>
        <w:jc w:val="both"/>
        <w:rPr>
          <w:sz w:val="22"/>
          <w:szCs w:val="22"/>
        </w:rPr>
      </w:pPr>
      <w:r>
        <w:rPr>
          <w:rFonts w:ascii="Century Gothic" w:hAnsi="Century Gothic"/>
          <w:b/>
          <w:bCs/>
          <w:color w:val="FF0000"/>
          <w:sz w:val="22"/>
          <w:szCs w:val="22"/>
          <w:u w:val="single" w:color="FF0000"/>
        </w:rPr>
        <w:t>Importante</w:t>
      </w:r>
      <w:r>
        <w:rPr>
          <w:rFonts w:ascii="Century Gothic" w:hAnsi="Century Gothic"/>
          <w:b/>
          <w:bCs/>
          <w:color w:val="FF0000"/>
          <w:sz w:val="22"/>
          <w:szCs w:val="22"/>
          <w:u w:color="FF0000"/>
        </w:rPr>
        <w:t>: le immagini</w:t>
      </w:r>
      <w:r>
        <w:rPr>
          <w:rFonts w:ascii="Century Gothic" w:hAnsi="Century Gothic"/>
          <w:sz w:val="22"/>
          <w:szCs w:val="22"/>
        </w:rPr>
        <w:t xml:space="preserve"> </w:t>
      </w:r>
      <w:r>
        <w:rPr>
          <w:rFonts w:ascii="Century Gothic" w:hAnsi="Century Gothic"/>
          <w:b/>
          <w:bCs/>
          <w:color w:val="FF0000"/>
          <w:sz w:val="22"/>
          <w:szCs w:val="22"/>
          <w:u w:color="FF0000"/>
        </w:rPr>
        <w:t>non dov</w:t>
      </w:r>
      <w:r w:rsidR="00A674B1">
        <w:rPr>
          <w:rFonts w:ascii="Century Gothic" w:hAnsi="Century Gothic"/>
          <w:b/>
          <w:bCs/>
          <w:color w:val="FF0000"/>
          <w:sz w:val="22"/>
          <w:szCs w:val="22"/>
          <w:u w:color="FF0000"/>
        </w:rPr>
        <w:t>ranno essere state sottoposte a</w:t>
      </w:r>
      <w:r>
        <w:rPr>
          <w:rFonts w:ascii="Century Gothic" w:hAnsi="Century Gothic"/>
          <w:b/>
          <w:bCs/>
          <w:color w:val="FF0000"/>
          <w:sz w:val="22"/>
          <w:szCs w:val="22"/>
          <w:u w:color="FF0000"/>
        </w:rPr>
        <w:t xml:space="preserve"> elaborazione o costruzioni</w:t>
      </w:r>
      <w:r>
        <w:rPr>
          <w:rFonts w:ascii="Century Gothic" w:hAnsi="Century Gothic"/>
          <w:sz w:val="22"/>
          <w:szCs w:val="22"/>
        </w:rPr>
        <w:t xml:space="preserve"> </w:t>
      </w:r>
      <w:r>
        <w:rPr>
          <w:rFonts w:ascii="Century Gothic" w:hAnsi="Century Gothic"/>
          <w:b/>
          <w:bCs/>
          <w:color w:val="FF0000"/>
          <w:sz w:val="22"/>
          <w:szCs w:val="22"/>
          <w:u w:color="FF0000"/>
        </w:rPr>
        <w:t>grafiche evidenti, pena la squalifica.</w:t>
      </w:r>
    </w:p>
    <w:p w:rsidR="00DE5CA4" w:rsidRDefault="00DE5CA4">
      <w:pPr>
        <w:jc w:val="both"/>
        <w:rPr>
          <w:sz w:val="22"/>
          <w:szCs w:val="22"/>
        </w:rPr>
      </w:pPr>
    </w:p>
    <w:p w:rsidR="00DE5CA4" w:rsidRDefault="00792492">
      <w:pPr>
        <w:jc w:val="both"/>
        <w:rPr>
          <w:sz w:val="22"/>
          <w:szCs w:val="22"/>
        </w:rPr>
      </w:pPr>
      <w:r>
        <w:rPr>
          <w:rFonts w:ascii="Century Gothic" w:hAnsi="Century Gothic"/>
          <w:b/>
          <w:bCs/>
          <w:sz w:val="22"/>
          <w:szCs w:val="22"/>
        </w:rPr>
        <w:t>Sono ammessi solo piccoli ritocchi alla nitidezza, contrasto e inquadratura.</w:t>
      </w:r>
    </w:p>
    <w:p w:rsidR="00DE5CA4" w:rsidRDefault="00792492">
      <w:pPr>
        <w:jc w:val="both"/>
        <w:rPr>
          <w:sz w:val="22"/>
          <w:szCs w:val="22"/>
        </w:rPr>
      </w:pPr>
      <w:r>
        <w:rPr>
          <w:rFonts w:ascii="Century Gothic" w:hAnsi="Century Gothic"/>
          <w:b/>
          <w:bCs/>
          <w:sz w:val="22"/>
          <w:szCs w:val="22"/>
        </w:rPr>
        <w:t>E</w:t>
      </w:r>
      <w:r>
        <w:rPr>
          <w:rFonts w:ascii="Century Gothic" w:hAnsi="Century Gothic"/>
          <w:b/>
          <w:bCs/>
          <w:sz w:val="22"/>
          <w:szCs w:val="22"/>
        </w:rPr>
        <w:t xml:space="preserve">’ </w:t>
      </w:r>
      <w:r>
        <w:rPr>
          <w:rFonts w:ascii="Century Gothic" w:hAnsi="Century Gothic"/>
          <w:b/>
          <w:bCs/>
          <w:sz w:val="22"/>
          <w:szCs w:val="22"/>
        </w:rPr>
        <w:t>discrezione della giuria, prima di decidere per la squa</w:t>
      </w:r>
      <w:r>
        <w:rPr>
          <w:rFonts w:ascii="Century Gothic" w:hAnsi="Century Gothic"/>
          <w:b/>
          <w:bCs/>
          <w:sz w:val="22"/>
          <w:szCs w:val="22"/>
        </w:rPr>
        <w:t>lifica, di richiedere al fotografo la foto originale.</w:t>
      </w:r>
    </w:p>
    <w:p w:rsidR="00DE5CA4" w:rsidRDefault="00DE5CA4">
      <w:pPr>
        <w:suppressAutoHyphens/>
        <w:rPr>
          <w:rFonts w:ascii="Avenir Book" w:eastAsia="Avenir Book" w:hAnsi="Avenir Book" w:cs="Avenir Book"/>
          <w:color w:val="FF0000"/>
          <w:sz w:val="22"/>
          <w:szCs w:val="22"/>
          <w:u w:color="FF0000"/>
        </w:rPr>
      </w:pP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i/>
          <w:iCs/>
          <w:sz w:val="22"/>
          <w:szCs w:val="22"/>
        </w:rPr>
      </w:pPr>
      <w:r>
        <w:rPr>
          <w:rFonts w:ascii="Avenir Heavy" w:hAnsi="Avenir Heavy"/>
          <w:i/>
          <w:iCs/>
          <w:sz w:val="22"/>
          <w:szCs w:val="22"/>
        </w:rPr>
        <w:t>SARANNO PRIVILEGIATE LE FOTOGRAFIE CHE NON SONO GIA</w:t>
      </w:r>
      <w:r>
        <w:rPr>
          <w:rFonts w:ascii="Avenir Heavy" w:hAnsi="Avenir Heavy"/>
          <w:i/>
          <w:iCs/>
          <w:sz w:val="22"/>
          <w:szCs w:val="22"/>
        </w:rPr>
        <w:t xml:space="preserve">’ </w:t>
      </w:r>
      <w:r>
        <w:rPr>
          <w:rFonts w:ascii="Avenir Heavy" w:hAnsi="Avenir Heavy"/>
          <w:i/>
          <w:iCs/>
          <w:sz w:val="22"/>
          <w:szCs w:val="22"/>
        </w:rPr>
        <w:t>STATE PREMIATE IN ALTRI CONCORSI NAZIONALI E INTERNAZIONALI</w:t>
      </w:r>
    </w:p>
    <w:p w:rsidR="00DE5CA4" w:rsidRDefault="00DE5CA4">
      <w:pPr>
        <w:suppressAutoHyphens/>
        <w:rPr>
          <w:rFonts w:ascii="Avenir Heavy" w:eastAsia="Avenir Heavy" w:hAnsi="Avenir Heavy" w:cs="Avenir Heavy"/>
          <w:i/>
          <w:iCs/>
          <w:sz w:val="22"/>
          <w:szCs w:val="22"/>
        </w:rPr>
      </w:pPr>
    </w:p>
    <w:p w:rsidR="00DE5CA4" w:rsidRDefault="00792492">
      <w:pPr>
        <w:suppressAutoHyphens/>
        <w:jc w:val="center"/>
        <w:rPr>
          <w:rFonts w:ascii="Avenir Heavy" w:eastAsia="Avenir Heavy" w:hAnsi="Avenir Heavy" w:cs="Avenir Heavy"/>
          <w:i/>
          <w:iCs/>
          <w:sz w:val="22"/>
          <w:szCs w:val="22"/>
          <w:u w:val="single"/>
        </w:rPr>
      </w:pPr>
      <w:r>
        <w:rPr>
          <w:rFonts w:ascii="Avenir Heavy" w:hAnsi="Avenir Heavy"/>
          <w:i/>
          <w:iCs/>
          <w:sz w:val="22"/>
          <w:szCs w:val="22"/>
          <w:u w:val="single"/>
        </w:rPr>
        <w:t>REGOLAMENTO CATEGORIA VIDEOPROIEZIONI</w:t>
      </w:r>
    </w:p>
    <w:p w:rsidR="00DE5CA4" w:rsidRDefault="00DE5CA4">
      <w:pPr>
        <w:suppressAutoHyphens/>
        <w:jc w:val="center"/>
        <w:rPr>
          <w:rFonts w:ascii="Avenir Heavy" w:eastAsia="Avenir Heavy" w:hAnsi="Avenir Heavy" w:cs="Avenir Heavy"/>
          <w:i/>
          <w:iCs/>
          <w:sz w:val="22"/>
          <w:szCs w:val="22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>I concorrenti potranno inviare all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 xml:space="preserve">indirizzo </w:t>
      </w:r>
      <w:r>
        <w:rPr>
          <w:rFonts w:ascii="Avenir Book" w:hAnsi="Avenir Book"/>
          <w:sz w:val="22"/>
          <w:szCs w:val="22"/>
          <w:u w:color="FF0000"/>
        </w:rPr>
        <w:t>dell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Associazione, tramite e-mail, la propria elaborazione digitale di fotografie, con montaggio audio/video realizzato e reso disponibile alla proiezione, mediante 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impiego dei pi</w:t>
      </w:r>
      <w:r>
        <w:rPr>
          <w:rFonts w:ascii="Avenir Book" w:hAnsi="Avenir Book"/>
          <w:sz w:val="22"/>
          <w:szCs w:val="22"/>
          <w:u w:color="FF0000"/>
        </w:rPr>
        <w:t xml:space="preserve">ù </w:t>
      </w:r>
      <w:r>
        <w:rPr>
          <w:rFonts w:ascii="Avenir Book" w:hAnsi="Avenir Book"/>
          <w:sz w:val="22"/>
          <w:szCs w:val="22"/>
          <w:u w:color="FF0000"/>
        </w:rPr>
        <w:t>comuni software attualmente disponibili.</w:t>
      </w: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 xml:space="preserve">Il tema </w:t>
      </w:r>
      <w:r>
        <w:rPr>
          <w:rFonts w:ascii="Avenir Book" w:hAnsi="Avenir Book"/>
          <w:sz w:val="22"/>
          <w:szCs w:val="22"/>
          <w:u w:color="FF0000"/>
        </w:rPr>
        <w:t xml:space="preserve">è </w:t>
      </w:r>
      <w:r w:rsidR="00A674B1">
        <w:rPr>
          <w:rFonts w:ascii="Avenir Book" w:hAnsi="Avenir Book"/>
          <w:sz w:val="22"/>
          <w:szCs w:val="22"/>
          <w:u w:color="FF0000"/>
        </w:rPr>
        <w:t>libero e</w:t>
      </w:r>
      <w:r>
        <w:rPr>
          <w:rFonts w:ascii="Avenir Book" w:hAnsi="Avenir Book"/>
          <w:sz w:val="22"/>
          <w:szCs w:val="22"/>
          <w:u w:color="FF0000"/>
        </w:rPr>
        <w:t xml:space="preserve"> aperto a </w:t>
      </w:r>
      <w:r>
        <w:rPr>
          <w:rFonts w:ascii="Avenir Book" w:hAnsi="Avenir Book"/>
          <w:sz w:val="22"/>
          <w:szCs w:val="22"/>
          <w:u w:color="FF0000"/>
        </w:rPr>
        <w:t>tutti i generi d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immagini subacquee. I criteri di valutazione dei giurati avranno tener conto di:</w:t>
      </w: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lastRenderedPageBreak/>
        <w:t>-  qualit</w:t>
      </w:r>
      <w:r w:rsidR="00F04F45">
        <w:rPr>
          <w:rFonts w:ascii="Avenir Book" w:hAnsi="Avenir Book"/>
          <w:sz w:val="22"/>
          <w:szCs w:val="22"/>
          <w:u w:color="FF0000"/>
        </w:rPr>
        <w:t xml:space="preserve">à </w:t>
      </w:r>
      <w:r>
        <w:rPr>
          <w:rFonts w:ascii="Avenir Book" w:hAnsi="Avenir Book"/>
          <w:sz w:val="22"/>
          <w:szCs w:val="22"/>
          <w:u w:color="FF0000"/>
        </w:rPr>
        <w:t>delle immagini inserite nella videoproiezione;</w:t>
      </w: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>- attinenza della colonna sonora e la sincronizzazione con lo scorrere delle immagini;</w:t>
      </w:r>
    </w:p>
    <w:p w:rsidR="00DE5CA4" w:rsidRDefault="00792492">
      <w:pPr>
        <w:numPr>
          <w:ilvl w:val="0"/>
          <w:numId w:val="4"/>
        </w:numPr>
        <w:suppressAutoHyphens/>
        <w:jc w:val="both"/>
        <w:rPr>
          <w:rFonts w:ascii="Avenir Book" w:hAnsi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 xml:space="preserve">montaggio </w:t>
      </w:r>
      <w:r>
        <w:rPr>
          <w:rFonts w:ascii="Avenir Book" w:hAnsi="Avenir Book"/>
          <w:sz w:val="22"/>
          <w:szCs w:val="22"/>
          <w:u w:color="FF0000"/>
        </w:rPr>
        <w:t>generale con particolare attenzione al ritmo narrativo, all</w:t>
      </w:r>
      <w:r w:rsidR="00A674B1">
        <w:rPr>
          <w:rFonts w:ascii="Avenir Book" w:hAnsi="Avenir Book"/>
          <w:sz w:val="22"/>
          <w:szCs w:val="22"/>
          <w:u w:color="FF0000"/>
        </w:rPr>
        <w:t>a successione delle immagini  e</w:t>
      </w:r>
      <w:r>
        <w:rPr>
          <w:rFonts w:ascii="Avenir Book" w:hAnsi="Avenir Book"/>
          <w:sz w:val="22"/>
          <w:szCs w:val="22"/>
          <w:u w:color="FF0000"/>
        </w:rPr>
        <w:t xml:space="preserve"> alle transizioni applicate.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Heavy" w:hAnsi="Avenir Heavy"/>
          <w:sz w:val="22"/>
          <w:szCs w:val="22"/>
          <w:u w:color="FF0000"/>
        </w:rPr>
        <w:t>La durata totale</w:t>
      </w:r>
      <w:r>
        <w:rPr>
          <w:rFonts w:ascii="Avenir Book" w:hAnsi="Avenir Book"/>
          <w:sz w:val="22"/>
          <w:szCs w:val="22"/>
          <w:u w:color="FF0000"/>
        </w:rPr>
        <w:t xml:space="preserve">, compresi i titoli, </w:t>
      </w:r>
      <w:r w:rsidR="00EC5507">
        <w:rPr>
          <w:rFonts w:ascii="Avenir Heavy" w:hAnsi="Avenir Heavy"/>
          <w:sz w:val="22"/>
          <w:szCs w:val="22"/>
          <w:u w:color="FF0000"/>
        </w:rPr>
        <w:t>non dovrà</w:t>
      </w:r>
      <w:r>
        <w:rPr>
          <w:rFonts w:ascii="Avenir Heavy" w:hAnsi="Avenir Heavy"/>
          <w:sz w:val="22"/>
          <w:szCs w:val="22"/>
          <w:u w:color="FF0000"/>
        </w:rPr>
        <w:t xml:space="preserve"> </w:t>
      </w:r>
      <w:r>
        <w:rPr>
          <w:rFonts w:ascii="Avenir Heavy" w:hAnsi="Avenir Heavy"/>
          <w:sz w:val="22"/>
          <w:szCs w:val="22"/>
          <w:u w:color="FF0000"/>
        </w:rPr>
        <w:t xml:space="preserve">superare i </w:t>
      </w:r>
      <w:r>
        <w:rPr>
          <w:rFonts w:ascii="Avenir Heavy" w:hAnsi="Avenir Heavy"/>
          <w:color w:val="FF2600"/>
          <w:sz w:val="22"/>
          <w:szCs w:val="22"/>
          <w:u w:color="FF0000"/>
        </w:rPr>
        <w:t>QUATTRO MINUTI</w:t>
      </w:r>
      <w:r>
        <w:rPr>
          <w:rFonts w:ascii="Avenir Heavy" w:hAnsi="Avenir Heavy"/>
          <w:sz w:val="22"/>
          <w:szCs w:val="22"/>
          <w:u w:color="FF0000"/>
        </w:rPr>
        <w:t xml:space="preserve"> (fortemente raccomandato rimanere intorno ai 2 minuti e 30 se</w:t>
      </w:r>
      <w:r>
        <w:rPr>
          <w:rFonts w:ascii="Avenir Heavy" w:hAnsi="Avenir Heavy"/>
          <w:sz w:val="22"/>
          <w:szCs w:val="22"/>
          <w:u w:color="FF0000"/>
        </w:rPr>
        <w:t xml:space="preserve">condi) </w:t>
      </w:r>
      <w:r>
        <w:rPr>
          <w:rFonts w:ascii="Avenir Book" w:hAnsi="Avenir Book"/>
          <w:sz w:val="22"/>
          <w:szCs w:val="22"/>
          <w:u w:color="FF0000"/>
        </w:rPr>
        <w:t>ed eventuali immagini estern</w:t>
      </w:r>
      <w:r w:rsidR="00A674B1">
        <w:rPr>
          <w:rFonts w:ascii="Avenir Book" w:hAnsi="Avenir Book"/>
          <w:sz w:val="22"/>
          <w:szCs w:val="22"/>
          <w:u w:color="FF0000"/>
        </w:rPr>
        <w:t>e non dovranno rappresentare più</w:t>
      </w:r>
      <w:r>
        <w:rPr>
          <w:rFonts w:ascii="Avenir Book" w:hAnsi="Avenir Book"/>
          <w:sz w:val="22"/>
          <w:szCs w:val="22"/>
          <w:u w:color="FF0000"/>
        </w:rPr>
        <w:t xml:space="preserve"> del 20% del totale della videoproiezione, pena 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 xml:space="preserve">esclusione dal concorso. </w:t>
      </w:r>
      <w:r w:rsidR="00A674B1">
        <w:rPr>
          <w:rFonts w:ascii="Avenir Heavy" w:hAnsi="Avenir Heavy"/>
          <w:sz w:val="22"/>
          <w:szCs w:val="22"/>
          <w:u w:color="FF0000"/>
        </w:rPr>
        <w:t>Importante: i</w:t>
      </w:r>
      <w:r>
        <w:rPr>
          <w:rFonts w:ascii="Avenir Heavy" w:hAnsi="Avenir Heavy"/>
          <w:sz w:val="22"/>
          <w:szCs w:val="22"/>
          <w:u w:color="FF0000"/>
        </w:rPr>
        <w:t>l file spedito dovr</w:t>
      </w:r>
      <w:r>
        <w:rPr>
          <w:rFonts w:ascii="Avenir Heavy" w:hAnsi="Avenir Heavy"/>
          <w:sz w:val="22"/>
          <w:szCs w:val="22"/>
          <w:u w:color="FF0000"/>
        </w:rPr>
        <w:t xml:space="preserve">à </w:t>
      </w:r>
      <w:r>
        <w:rPr>
          <w:rFonts w:ascii="Avenir Heavy" w:hAnsi="Avenir Heavy"/>
          <w:sz w:val="22"/>
          <w:szCs w:val="22"/>
          <w:u w:color="FF0000"/>
        </w:rPr>
        <w:t>opportun</w:t>
      </w:r>
      <w:r w:rsidR="00A674B1">
        <w:rPr>
          <w:rFonts w:ascii="Avenir Heavy" w:hAnsi="Avenir Heavy"/>
          <w:sz w:val="22"/>
          <w:szCs w:val="22"/>
          <w:u w:color="FF0000"/>
        </w:rPr>
        <w:t xml:space="preserve">amente essere nominato con nome, </w:t>
      </w:r>
      <w:r>
        <w:rPr>
          <w:rFonts w:ascii="Avenir Heavy" w:hAnsi="Avenir Heavy"/>
          <w:sz w:val="22"/>
          <w:szCs w:val="22"/>
          <w:u w:color="FF0000"/>
        </w:rPr>
        <w:t>cognome dell</w:t>
      </w:r>
      <w:r>
        <w:rPr>
          <w:rFonts w:ascii="Avenir Heavy" w:hAnsi="Avenir Heavy"/>
          <w:sz w:val="22"/>
          <w:szCs w:val="22"/>
          <w:u w:color="FF0000"/>
        </w:rPr>
        <w:t>’</w:t>
      </w:r>
      <w:r w:rsidR="00A674B1">
        <w:rPr>
          <w:rFonts w:ascii="Avenir Heavy" w:hAnsi="Avenir Heavy"/>
          <w:sz w:val="22"/>
          <w:szCs w:val="22"/>
          <w:u w:color="FF0000"/>
        </w:rPr>
        <w:t>autore e</w:t>
      </w:r>
      <w:r>
        <w:rPr>
          <w:rFonts w:ascii="Avenir Heavy" w:hAnsi="Avenir Heavy"/>
          <w:sz w:val="22"/>
          <w:szCs w:val="22"/>
          <w:u w:color="FF0000"/>
        </w:rPr>
        <w:t xml:space="preserve"> il titolo (esemp</w:t>
      </w:r>
      <w:r>
        <w:rPr>
          <w:rFonts w:ascii="Avenir Heavy" w:hAnsi="Avenir Heavy"/>
          <w:sz w:val="22"/>
          <w:szCs w:val="22"/>
          <w:u w:color="FF0000"/>
        </w:rPr>
        <w:t>io mario_rossi_via_col_vento.mp4). Il file per motivi di riproduzione dovr</w:t>
      </w:r>
      <w:r>
        <w:rPr>
          <w:rFonts w:ascii="Avenir Heavy" w:hAnsi="Avenir Heavy"/>
          <w:sz w:val="22"/>
          <w:szCs w:val="22"/>
          <w:u w:color="FF0000"/>
        </w:rPr>
        <w:t xml:space="preserve">à </w:t>
      </w:r>
      <w:r>
        <w:rPr>
          <w:rFonts w:ascii="Avenir Heavy" w:hAnsi="Avenir Heavy"/>
          <w:sz w:val="22"/>
          <w:szCs w:val="22"/>
          <w:u w:color="FF0000"/>
        </w:rPr>
        <w:t>obbligatoriamente avere formato video (non .</w:t>
      </w:r>
      <w:proofErr w:type="spellStart"/>
      <w:r>
        <w:rPr>
          <w:rFonts w:ascii="Avenir Heavy" w:hAnsi="Avenir Heavy"/>
          <w:sz w:val="22"/>
          <w:szCs w:val="22"/>
          <w:u w:color="FF0000"/>
        </w:rPr>
        <w:t>exe</w:t>
      </w:r>
      <w:proofErr w:type="spellEnd"/>
      <w:r>
        <w:rPr>
          <w:rFonts w:ascii="Avenir Heavy" w:hAnsi="Avenir Heavy"/>
          <w:sz w:val="22"/>
          <w:szCs w:val="22"/>
          <w:u w:color="FF0000"/>
        </w:rPr>
        <w:t xml:space="preserve"> cio</w:t>
      </w:r>
      <w:r>
        <w:rPr>
          <w:rFonts w:ascii="Avenir Heavy" w:hAnsi="Avenir Heavy"/>
          <w:sz w:val="22"/>
          <w:szCs w:val="22"/>
          <w:u w:color="FF0000"/>
        </w:rPr>
        <w:t xml:space="preserve">è </w:t>
      </w:r>
      <w:proofErr w:type="spellStart"/>
      <w:r>
        <w:rPr>
          <w:rFonts w:ascii="Avenir Heavy" w:hAnsi="Avenir Heavy"/>
          <w:sz w:val="22"/>
          <w:szCs w:val="22"/>
          <w:u w:color="FF0000"/>
        </w:rPr>
        <w:t>autoeseguibile</w:t>
      </w:r>
      <w:proofErr w:type="spellEnd"/>
      <w:r>
        <w:rPr>
          <w:rFonts w:ascii="Avenir Heavy" w:hAnsi="Avenir Heavy"/>
          <w:sz w:val="22"/>
          <w:szCs w:val="22"/>
          <w:u w:color="FF0000"/>
        </w:rPr>
        <w:t xml:space="preserve"> e possibilmente .mp3 o mp4) </w:t>
      </w:r>
      <w:r>
        <w:rPr>
          <w:rFonts w:ascii="Avenir Book" w:hAnsi="Avenir Book"/>
          <w:sz w:val="22"/>
          <w:szCs w:val="22"/>
          <w:u w:color="FF0000"/>
        </w:rPr>
        <w:t>(pena 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esclusione). La segreteria del concorso provveder</w:t>
      </w:r>
      <w:r>
        <w:rPr>
          <w:rFonts w:ascii="Avenir Book" w:hAnsi="Avenir Book"/>
          <w:sz w:val="22"/>
          <w:szCs w:val="22"/>
          <w:u w:color="FF0000"/>
        </w:rPr>
        <w:t xml:space="preserve">à </w:t>
      </w:r>
      <w:r>
        <w:rPr>
          <w:rFonts w:ascii="Avenir Book" w:hAnsi="Avenir Book"/>
          <w:sz w:val="22"/>
          <w:szCs w:val="22"/>
          <w:u w:color="FF0000"/>
        </w:rPr>
        <w:t>poi a rinominare i file v</w:t>
      </w:r>
      <w:r>
        <w:rPr>
          <w:rFonts w:ascii="Avenir Book" w:hAnsi="Avenir Book"/>
          <w:sz w:val="22"/>
          <w:szCs w:val="22"/>
          <w:u w:color="FF0000"/>
        </w:rPr>
        <w:t>ideo con una opportu</w:t>
      </w:r>
      <w:r w:rsidR="00A674B1">
        <w:rPr>
          <w:rFonts w:ascii="Avenir Book" w:hAnsi="Avenir Book"/>
          <w:sz w:val="22"/>
          <w:szCs w:val="22"/>
          <w:u w:color="FF0000"/>
        </w:rPr>
        <w:t>na sigla identificativa anonima</w:t>
      </w:r>
      <w:r>
        <w:rPr>
          <w:rFonts w:ascii="Avenir Book" w:hAnsi="Avenir Book"/>
          <w:sz w:val="22"/>
          <w:szCs w:val="22"/>
          <w:u w:color="FF0000"/>
        </w:rPr>
        <w:t>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 xml:space="preserve">Il bonifico bancario di </w:t>
      </w:r>
      <w:r>
        <w:rPr>
          <w:rFonts w:ascii="Avenir Book" w:hAnsi="Avenir Book"/>
          <w:sz w:val="22"/>
          <w:szCs w:val="22"/>
          <w:u w:color="FF0000"/>
        </w:rPr>
        <w:t xml:space="preserve">€ </w:t>
      </w:r>
      <w:r>
        <w:rPr>
          <w:rFonts w:ascii="Avenir Book" w:hAnsi="Avenir Book"/>
          <w:sz w:val="22"/>
          <w:szCs w:val="22"/>
          <w:u w:color="FF0000"/>
        </w:rPr>
        <w:t>35,00 deve essere effettuato sul c/c</w:t>
      </w:r>
      <w:r>
        <w:rPr>
          <w:rFonts w:ascii="Avenir Heavy" w:hAnsi="Avenir Heavy"/>
          <w:sz w:val="22"/>
          <w:szCs w:val="22"/>
          <w:u w:color="FF0000"/>
        </w:rPr>
        <w:t>: IT46N0306902904100000000317 (Intesa San Paolo S.P.A. Firenze 6) Intestato a "GB SUB FIRENZE",</w:t>
      </w:r>
      <w:r>
        <w:rPr>
          <w:rFonts w:ascii="Avenir Heavy" w:hAnsi="Avenir Heavy"/>
          <w:sz w:val="22"/>
          <w:szCs w:val="22"/>
          <w:u w:color="FF0000"/>
        </w:rPr>
        <w:t xml:space="preserve"> specificando nella causale </w:t>
      </w:r>
      <w:r>
        <w:rPr>
          <w:rFonts w:ascii="Avenir Heavy" w:hAnsi="Avenir Heavy"/>
          <w:sz w:val="22"/>
          <w:szCs w:val="22"/>
          <w:u w:color="FF0000"/>
        </w:rPr>
        <w:t>“</w:t>
      </w:r>
      <w:r>
        <w:rPr>
          <w:rFonts w:ascii="Avenir Heavy" w:hAnsi="Avenir Heavy"/>
          <w:sz w:val="22"/>
          <w:szCs w:val="22"/>
          <w:u w:color="FF0000"/>
        </w:rPr>
        <w:t xml:space="preserve">Nome e cognome </w:t>
      </w:r>
      <w:r>
        <w:rPr>
          <w:rFonts w:ascii="Avenir Heavy" w:hAnsi="Avenir Heavy"/>
          <w:sz w:val="22"/>
          <w:szCs w:val="22"/>
          <w:u w:color="FF0000"/>
        </w:rPr>
        <w:t xml:space="preserve">Iscrizione Trofeo </w:t>
      </w:r>
      <w:proofErr w:type="spellStart"/>
      <w:r>
        <w:rPr>
          <w:rFonts w:ascii="Avenir Heavy" w:hAnsi="Avenir Heavy"/>
          <w:sz w:val="22"/>
          <w:szCs w:val="22"/>
          <w:u w:color="FF0000"/>
        </w:rPr>
        <w:t>Zanobini</w:t>
      </w:r>
      <w:proofErr w:type="spellEnd"/>
      <w:r>
        <w:rPr>
          <w:rFonts w:ascii="Avenir Heavy" w:hAnsi="Avenir Heavy"/>
          <w:sz w:val="22"/>
          <w:szCs w:val="22"/>
          <w:u w:color="FF0000"/>
        </w:rPr>
        <w:t xml:space="preserve"> 2024</w:t>
      </w:r>
      <w:r>
        <w:rPr>
          <w:rFonts w:ascii="Avenir Heavy" w:hAnsi="Avenir Heavy"/>
          <w:sz w:val="22"/>
          <w:szCs w:val="22"/>
          <w:u w:color="FF0000"/>
        </w:rPr>
        <w:t>”</w:t>
      </w:r>
      <w:r>
        <w:rPr>
          <w:rFonts w:ascii="Avenir Heavy" w:hAnsi="Avenir Heavy"/>
          <w:sz w:val="22"/>
          <w:szCs w:val="22"/>
          <w:u w:color="FF0000"/>
        </w:rPr>
        <w:t>.</w:t>
      </w:r>
    </w:p>
    <w:p w:rsidR="00DE5CA4" w:rsidRDefault="00DE5CA4">
      <w:pPr>
        <w:suppressAutoHyphens/>
        <w:jc w:val="both"/>
        <w:rPr>
          <w:rFonts w:ascii="Avenir Heavy" w:eastAsia="Avenir Heavy" w:hAnsi="Avenir Heavy" w:cs="Avenir Heavy"/>
          <w:color w:val="FF0000"/>
          <w:sz w:val="22"/>
          <w:szCs w:val="22"/>
          <w:u w:val="single" w:color="FF0000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  <w:r>
        <w:rPr>
          <w:rFonts w:ascii="Avenir Book" w:hAnsi="Avenir Book"/>
          <w:sz w:val="22"/>
          <w:szCs w:val="22"/>
          <w:u w:color="FF0000"/>
        </w:rPr>
        <w:t>Altre informazioni sul GRAN PREMIO FIPSAS nel regolamento pubblicato sulla circolare normativa.</w:t>
      </w:r>
      <w:r>
        <w:rPr>
          <w:rFonts w:ascii="Avenir Book" w:hAnsi="Avenir Book"/>
          <w:sz w:val="22"/>
          <w:szCs w:val="22"/>
          <w:u w:color="FF0000"/>
        </w:rPr>
        <w:t xml:space="preserve"> I vincitori dei GRAN PREMI FIPSAS parteciperanno di diritto al Campionato Individuale </w:t>
      </w:r>
      <w:r>
        <w:rPr>
          <w:rFonts w:ascii="Avenir Book" w:hAnsi="Avenir Book"/>
          <w:sz w:val="22"/>
          <w:szCs w:val="22"/>
          <w:u w:color="FF0000"/>
        </w:rPr>
        <w:t xml:space="preserve">– </w:t>
      </w:r>
      <w:proofErr w:type="spellStart"/>
      <w:r>
        <w:rPr>
          <w:rFonts w:ascii="Avenir Book" w:hAnsi="Avenir Book"/>
          <w:sz w:val="22"/>
          <w:szCs w:val="22"/>
          <w:u w:color="FF0000"/>
        </w:rPr>
        <w:t>Cat</w:t>
      </w:r>
      <w:proofErr w:type="spellEnd"/>
      <w:r>
        <w:rPr>
          <w:rFonts w:ascii="Avenir Book" w:hAnsi="Avenir Book"/>
          <w:sz w:val="22"/>
          <w:szCs w:val="22"/>
          <w:u w:color="FF0000"/>
        </w:rPr>
        <w:t>. Reflex Digitali dell</w:t>
      </w:r>
      <w:r>
        <w:rPr>
          <w:rFonts w:ascii="Avenir Book" w:hAnsi="Avenir Book"/>
          <w:sz w:val="22"/>
          <w:szCs w:val="22"/>
          <w:u w:color="FF0000"/>
        </w:rPr>
        <w:t>’</w:t>
      </w:r>
      <w:r>
        <w:rPr>
          <w:rFonts w:ascii="Avenir Book" w:hAnsi="Avenir Book"/>
          <w:sz w:val="22"/>
          <w:szCs w:val="22"/>
          <w:u w:color="FF0000"/>
        </w:rPr>
        <w:t>ann</w:t>
      </w:r>
      <w:r>
        <w:rPr>
          <w:rFonts w:ascii="Avenir Book" w:hAnsi="Avenir Book"/>
          <w:sz w:val="22"/>
          <w:szCs w:val="22"/>
          <w:u w:color="FF0000"/>
        </w:rPr>
        <w:t>o successivo.</w:t>
      </w:r>
    </w:p>
    <w:p w:rsidR="00DE5CA4" w:rsidRDefault="00DE5CA4">
      <w:pPr>
        <w:suppressAutoHyphens/>
        <w:jc w:val="both"/>
        <w:rPr>
          <w:rFonts w:ascii="Avenir Book" w:eastAsia="Avenir Book" w:hAnsi="Avenir Book" w:cs="Avenir Book"/>
          <w:sz w:val="22"/>
          <w:szCs w:val="22"/>
          <w:u w:color="FF0000"/>
        </w:rPr>
      </w:pPr>
    </w:p>
    <w:p w:rsidR="00DE5CA4" w:rsidRDefault="00792492">
      <w:pPr>
        <w:suppressAutoHyphens/>
        <w:spacing w:after="160" w:line="240" w:lineRule="exact"/>
        <w:jc w:val="both"/>
        <w:rPr>
          <w:rFonts w:ascii="Avenir Book" w:eastAsia="Avenir Book" w:hAnsi="Avenir Book" w:cs="Avenir Book"/>
          <w:sz w:val="22"/>
          <w:szCs w:val="22"/>
          <w:u w:val="single"/>
        </w:rPr>
      </w:pPr>
      <w:r>
        <w:rPr>
          <w:rFonts w:ascii="Avenir Book" w:hAnsi="Avenir Book"/>
          <w:sz w:val="22"/>
          <w:szCs w:val="22"/>
          <w:u w:val="single"/>
        </w:rPr>
        <w:t>La partecipazione al Concorso implica l</w:t>
      </w:r>
      <w:r>
        <w:rPr>
          <w:rFonts w:ascii="Avenir Book" w:hAnsi="Avenir Book"/>
          <w:sz w:val="22"/>
          <w:szCs w:val="22"/>
          <w:u w:val="single"/>
        </w:rPr>
        <w:t>’</w:t>
      </w:r>
      <w:r>
        <w:rPr>
          <w:rFonts w:ascii="Avenir Book" w:hAnsi="Avenir Book"/>
          <w:sz w:val="22"/>
          <w:szCs w:val="22"/>
          <w:u w:val="single"/>
        </w:rPr>
        <w:t>incondizionata accettazione delle condizioni stabilite dal regolamento.</w:t>
      </w:r>
    </w:p>
    <w:p w:rsidR="00DE5CA4" w:rsidRDefault="00DE5CA4">
      <w:pPr>
        <w:suppressAutoHyphens/>
        <w:spacing w:after="160"/>
        <w:jc w:val="both"/>
        <w:rPr>
          <w:rFonts w:ascii="Arial" w:eastAsia="Arial" w:hAnsi="Arial" w:cs="Arial"/>
          <w:b/>
          <w:bCs/>
          <w:sz w:val="22"/>
          <w:szCs w:val="22"/>
          <w:u w:val="single"/>
        </w:rPr>
      </w:pPr>
    </w:p>
    <w:p w:rsidR="00DE5CA4" w:rsidRDefault="00DE5CA4">
      <w:pPr>
        <w:suppressAutoHyphens/>
        <w:jc w:val="both"/>
        <w:rPr>
          <w:rFonts w:ascii="Avenir Heavy" w:eastAsia="Avenir Heavy" w:hAnsi="Avenir Heavy" w:cs="Avenir Heavy"/>
          <w:color w:val="FF0000"/>
          <w:sz w:val="22"/>
          <w:szCs w:val="22"/>
          <w:u w:val="single" w:color="FF0000"/>
        </w:rPr>
      </w:pPr>
    </w:p>
    <w:p w:rsidR="00DE5CA4" w:rsidRDefault="00792492">
      <w:pPr>
        <w:suppressAutoHyphens/>
        <w:jc w:val="both"/>
        <w:rPr>
          <w:rFonts w:ascii="Avenir Book" w:eastAsia="Avenir Book" w:hAnsi="Avenir Book" w:cs="Avenir Book"/>
          <w:sz w:val="22"/>
          <w:szCs w:val="22"/>
        </w:rPr>
      </w:pPr>
      <w:r>
        <w:rPr>
          <w:rFonts w:ascii="Avenir Book" w:hAnsi="Avenir Book"/>
          <w:sz w:val="22"/>
          <w:szCs w:val="22"/>
        </w:rPr>
        <w:t>Per ogni ulteriore chiarimento contattare:</w:t>
      </w:r>
    </w:p>
    <w:p w:rsidR="00DE5CA4" w:rsidRDefault="00792492">
      <w:pPr>
        <w:suppressAutoHyphens/>
        <w:jc w:val="both"/>
        <w:rPr>
          <w:rFonts w:ascii="Avenir Heavy" w:eastAsia="Avenir Heavy" w:hAnsi="Avenir Heavy" w:cs="Avenir Heavy"/>
          <w:sz w:val="22"/>
          <w:szCs w:val="22"/>
        </w:rPr>
      </w:pPr>
      <w:r>
        <w:rPr>
          <w:rFonts w:ascii="Avenir Heavy" w:hAnsi="Avenir Heavy"/>
          <w:sz w:val="22"/>
          <w:szCs w:val="22"/>
        </w:rPr>
        <w:t xml:space="preserve">Tommaso </w:t>
      </w:r>
      <w:proofErr w:type="spellStart"/>
      <w:r>
        <w:rPr>
          <w:rFonts w:ascii="Avenir Heavy" w:hAnsi="Avenir Heavy"/>
          <w:sz w:val="22"/>
          <w:szCs w:val="22"/>
        </w:rPr>
        <w:t>Gori</w:t>
      </w:r>
      <w:proofErr w:type="spellEnd"/>
      <w:r>
        <w:rPr>
          <w:rFonts w:ascii="Avenir Heavy" w:hAnsi="Avenir Heavy"/>
          <w:sz w:val="22"/>
          <w:szCs w:val="22"/>
        </w:rPr>
        <w:t xml:space="preserve"> </w:t>
      </w:r>
      <w:proofErr w:type="spellStart"/>
      <w:r>
        <w:rPr>
          <w:rFonts w:ascii="Avenir Heavy" w:hAnsi="Avenir Heavy"/>
          <w:sz w:val="22"/>
          <w:szCs w:val="22"/>
        </w:rPr>
        <w:t>cell</w:t>
      </w:r>
      <w:proofErr w:type="spellEnd"/>
      <w:r>
        <w:rPr>
          <w:rFonts w:ascii="Avenir Heavy" w:hAnsi="Avenir Heavy"/>
          <w:sz w:val="22"/>
          <w:szCs w:val="22"/>
        </w:rPr>
        <w:t>. 335-70.48.724</w:t>
      </w:r>
    </w:p>
    <w:p w:rsidR="00DE5CA4" w:rsidRDefault="00792492">
      <w:pPr>
        <w:suppressAutoHyphens/>
        <w:jc w:val="both"/>
      </w:pPr>
      <w:r>
        <w:rPr>
          <w:rFonts w:ascii="Avenir Book" w:hAnsi="Avenir Book"/>
          <w:sz w:val="22"/>
          <w:szCs w:val="22"/>
        </w:rPr>
        <w:t>e-m</w:t>
      </w:r>
      <w:bookmarkStart w:id="0" w:name="_GoBack"/>
      <w:bookmarkEnd w:id="0"/>
      <w:r>
        <w:rPr>
          <w:rFonts w:ascii="Avenir Book" w:hAnsi="Avenir Book"/>
          <w:sz w:val="22"/>
          <w:szCs w:val="22"/>
        </w:rPr>
        <w:t>ail: mail@gbsub.it</w:t>
      </w:r>
    </w:p>
    <w:sectPr w:rsidR="00DE5CA4">
      <w:headerReference w:type="default" r:id="rId12"/>
      <w:footerReference w:type="default" r:id="rId13"/>
      <w:pgSz w:w="11900" w:h="16840"/>
      <w:pgMar w:top="719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92492">
      <w:r>
        <w:separator/>
      </w:r>
    </w:p>
  </w:endnote>
  <w:endnote w:type="continuationSeparator" w:id="0">
    <w:p w:rsidR="00000000" w:rsidRDefault="00792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Avenir Heavy">
    <w:altName w:val="Times New Roman"/>
    <w:charset w:val="00"/>
    <w:family w:val="roman"/>
    <w:pitch w:val="default"/>
  </w:font>
  <w:font w:name="Avenir Book">
    <w:altName w:val="Times New Roman"/>
    <w:charset w:val="00"/>
    <w:family w:val="roman"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5CA4" w:rsidRDefault="00DE5CA4">
    <w:pPr>
      <w:pStyle w:val="Intestazioneep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92492">
      <w:r>
        <w:separator/>
      </w:r>
    </w:p>
  </w:footnote>
  <w:footnote w:type="continuationSeparator" w:id="0">
    <w:p w:rsidR="00000000" w:rsidRDefault="007924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5CA4" w:rsidRDefault="00DE5CA4">
    <w:pPr>
      <w:pStyle w:val="Intestazioneepipagin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512D1"/>
    <w:multiLevelType w:val="hybridMultilevel"/>
    <w:tmpl w:val="287A333A"/>
    <w:styleLink w:val="Puntielenco"/>
    <w:lvl w:ilvl="0" w:tplc="B50E4E56">
      <w:start w:val="1"/>
      <w:numFmt w:val="bullet"/>
      <w:lvlText w:val="-"/>
      <w:lvlJc w:val="left"/>
      <w:pPr>
        <w:ind w:left="189" w:hanging="1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9966CA8">
      <w:start w:val="1"/>
      <w:numFmt w:val="bullet"/>
      <w:lvlText w:val="-"/>
      <w:lvlJc w:val="left"/>
      <w:pPr>
        <w:ind w:left="7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DDE3C38">
      <w:start w:val="1"/>
      <w:numFmt w:val="bullet"/>
      <w:lvlText w:val="-"/>
      <w:lvlJc w:val="left"/>
      <w:pPr>
        <w:ind w:left="13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930EC9E">
      <w:start w:val="1"/>
      <w:numFmt w:val="bullet"/>
      <w:lvlText w:val="-"/>
      <w:lvlJc w:val="left"/>
      <w:pPr>
        <w:ind w:left="19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6065CFE">
      <w:start w:val="1"/>
      <w:numFmt w:val="bullet"/>
      <w:lvlText w:val="-"/>
      <w:lvlJc w:val="left"/>
      <w:pPr>
        <w:ind w:left="25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B9A4552">
      <w:start w:val="1"/>
      <w:numFmt w:val="bullet"/>
      <w:lvlText w:val="-"/>
      <w:lvlJc w:val="left"/>
      <w:pPr>
        <w:ind w:left="31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87E3644">
      <w:start w:val="1"/>
      <w:numFmt w:val="bullet"/>
      <w:lvlText w:val="-"/>
      <w:lvlJc w:val="left"/>
      <w:pPr>
        <w:ind w:left="37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B20E41C">
      <w:start w:val="1"/>
      <w:numFmt w:val="bullet"/>
      <w:lvlText w:val="-"/>
      <w:lvlJc w:val="left"/>
      <w:pPr>
        <w:ind w:left="43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99CBFC8">
      <w:start w:val="1"/>
      <w:numFmt w:val="bullet"/>
      <w:lvlText w:val="-"/>
      <w:lvlJc w:val="left"/>
      <w:pPr>
        <w:ind w:left="49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301B3A86"/>
    <w:multiLevelType w:val="hybridMultilevel"/>
    <w:tmpl w:val="287A333A"/>
    <w:numStyleLink w:val="Puntielenco"/>
  </w:abstractNum>
  <w:num w:numId="1">
    <w:abstractNumId w:val="0"/>
  </w:num>
  <w:num w:numId="2">
    <w:abstractNumId w:val="1"/>
  </w:num>
  <w:num w:numId="3">
    <w:abstractNumId w:val="1"/>
    <w:lvlOverride w:ilvl="0">
      <w:lvl w:ilvl="0" w:tplc="BC5827BC">
        <w:start w:val="1"/>
        <w:numFmt w:val="bullet"/>
        <w:lvlText w:val="-"/>
        <w:lvlJc w:val="left"/>
        <w:pPr>
          <w:ind w:left="189" w:hanging="18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91E3ACC">
        <w:start w:val="1"/>
        <w:numFmt w:val="bullet"/>
        <w:lvlText w:val="-"/>
        <w:lvlJc w:val="left"/>
        <w:pPr>
          <w:ind w:left="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23A6F9AA">
        <w:start w:val="1"/>
        <w:numFmt w:val="bullet"/>
        <w:lvlText w:val="-"/>
        <w:lvlJc w:val="left"/>
        <w:pPr>
          <w:ind w:left="1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BF8C6EC">
        <w:start w:val="1"/>
        <w:numFmt w:val="bullet"/>
        <w:lvlText w:val="-"/>
        <w:lvlJc w:val="left"/>
        <w:pPr>
          <w:ind w:left="1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C5D89656">
        <w:start w:val="1"/>
        <w:numFmt w:val="bullet"/>
        <w:lvlText w:val="-"/>
        <w:lvlJc w:val="left"/>
        <w:pPr>
          <w:ind w:left="25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A1E6034">
        <w:start w:val="1"/>
        <w:numFmt w:val="bullet"/>
        <w:lvlText w:val="-"/>
        <w:lvlJc w:val="left"/>
        <w:pPr>
          <w:ind w:left="3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2021C0E">
        <w:start w:val="1"/>
        <w:numFmt w:val="bullet"/>
        <w:lvlText w:val="-"/>
        <w:lvlJc w:val="left"/>
        <w:pPr>
          <w:ind w:left="3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94B0D1A4">
        <w:start w:val="1"/>
        <w:numFmt w:val="bullet"/>
        <w:lvlText w:val="-"/>
        <w:lvlJc w:val="left"/>
        <w:pPr>
          <w:ind w:left="4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FB9C3CAC">
        <w:start w:val="1"/>
        <w:numFmt w:val="bullet"/>
        <w:lvlText w:val="-"/>
        <w:lvlJc w:val="left"/>
        <w:pPr>
          <w:ind w:left="4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1"/>
    <w:lvlOverride w:ilvl="0">
      <w:lvl w:ilvl="0" w:tplc="BC5827BC">
        <w:start w:val="1"/>
        <w:numFmt w:val="bullet"/>
        <w:lvlText w:val="-"/>
        <w:lvlJc w:val="left"/>
        <w:pPr>
          <w:ind w:left="208" w:hanging="20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91E3ACC">
        <w:start w:val="1"/>
        <w:numFmt w:val="bullet"/>
        <w:lvlText w:val="-"/>
        <w:lvlJc w:val="left"/>
        <w:pPr>
          <w:ind w:left="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23A6F9AA">
        <w:start w:val="1"/>
        <w:numFmt w:val="bullet"/>
        <w:lvlText w:val="-"/>
        <w:lvlJc w:val="left"/>
        <w:pPr>
          <w:ind w:left="1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BF8C6EC">
        <w:start w:val="1"/>
        <w:numFmt w:val="bullet"/>
        <w:lvlText w:val="-"/>
        <w:lvlJc w:val="left"/>
        <w:pPr>
          <w:ind w:left="1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C5D89656">
        <w:start w:val="1"/>
        <w:numFmt w:val="bullet"/>
        <w:lvlText w:val="-"/>
        <w:lvlJc w:val="left"/>
        <w:pPr>
          <w:ind w:left="25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A1E6034">
        <w:start w:val="1"/>
        <w:numFmt w:val="bullet"/>
        <w:lvlText w:val="-"/>
        <w:lvlJc w:val="left"/>
        <w:pPr>
          <w:ind w:left="3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2021C0E">
        <w:start w:val="1"/>
        <w:numFmt w:val="bullet"/>
        <w:lvlText w:val="-"/>
        <w:lvlJc w:val="left"/>
        <w:pPr>
          <w:ind w:left="3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94B0D1A4">
        <w:start w:val="1"/>
        <w:numFmt w:val="bullet"/>
        <w:lvlText w:val="-"/>
        <w:lvlJc w:val="left"/>
        <w:pPr>
          <w:ind w:left="4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FB9C3CAC">
        <w:start w:val="1"/>
        <w:numFmt w:val="bullet"/>
        <w:lvlText w:val="-"/>
        <w:lvlJc w:val="left"/>
        <w:pPr>
          <w:ind w:left="4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revisionView w:formatting="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DE5CA4"/>
    <w:rsid w:val="007250BB"/>
    <w:rsid w:val="00792492"/>
    <w:rsid w:val="00A674B1"/>
    <w:rsid w:val="00DE5CA4"/>
    <w:rsid w:val="00EC5507"/>
    <w:rsid w:val="00F04F45"/>
    <w:rsid w:val="00FC4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rFonts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pagina">
    <w:name w:val="Intestazione e piè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Puntielenco">
    <w:name w:val="Punti elenco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rFonts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pagina">
    <w:name w:val="Intestazione e piè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Puntielenco">
    <w:name w:val="Punti elenco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mail@gbsub.i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mail@gbsub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1182</Words>
  <Characters>6738</Characters>
  <Application>Microsoft Office Word</Application>
  <DocSecurity>0</DocSecurity>
  <Lines>56</Lines>
  <Paragraphs>15</Paragraphs>
  <ScaleCrop>false</ScaleCrop>
  <Company/>
  <LinksUpToDate>false</LinksUpToDate>
  <CharactersWithSpaces>7905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7</cp:revision>
  <dcterms:created xsi:type="dcterms:W3CDTF">2024-11-24T10:19:00Z</dcterms:created>
  <dcterms:modified xsi:type="dcterms:W3CDTF">2024-11-24T10:32:00Z</dcterms:modified>
</cp:coreProperties>
</file>