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B081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C0438EF" wp14:editId="6908F972">
            <wp:simplePos x="0" y="0"/>
            <wp:positionH relativeFrom="column">
              <wp:posOffset>2628900</wp:posOffset>
            </wp:positionH>
            <wp:positionV relativeFrom="paragraph">
              <wp:posOffset>-114297</wp:posOffset>
            </wp:positionV>
            <wp:extent cx="1371600" cy="1323975"/>
            <wp:effectExtent l="0" t="0" r="0" b="0"/>
            <wp:wrapSquare wrapText="bothSides" distT="0" distB="0" distL="0" distR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8567557" wp14:editId="47E045CC">
            <wp:simplePos x="0" y="0"/>
            <wp:positionH relativeFrom="column">
              <wp:posOffset>457200</wp:posOffset>
            </wp:positionH>
            <wp:positionV relativeFrom="paragraph">
              <wp:posOffset>-114297</wp:posOffset>
            </wp:positionV>
            <wp:extent cx="809625" cy="60960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C50826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</w:t>
      </w:r>
    </w:p>
    <w:p w14:paraId="6DD677FD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</w:p>
    <w:p w14:paraId="57C60B1C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66FF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66FF"/>
          <w:sz w:val="18"/>
          <w:szCs w:val="18"/>
          <w:lang w:val="en-US"/>
        </w:rPr>
        <w:t xml:space="preserve">   </w:t>
      </w:r>
    </w:p>
    <w:p w14:paraId="63A52815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333399"/>
          <w:sz w:val="16"/>
          <w:szCs w:val="16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  </w:t>
      </w:r>
      <w:r w:rsidRPr="00715B66">
        <w:rPr>
          <w:rFonts w:ascii="Arial" w:eastAsia="Arial" w:hAnsi="Arial" w:cs="Arial"/>
          <w:b/>
          <w:color w:val="333399"/>
          <w:sz w:val="16"/>
          <w:szCs w:val="16"/>
          <w:lang w:val="en-US"/>
        </w:rPr>
        <w:t>C. M. A. S. - C. O. N. I. - F. I. P. S. A. S.</w:t>
      </w:r>
    </w:p>
    <w:p w14:paraId="51FF9195" w14:textId="74F03E54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Bookman Old Style" w:eastAsia="Bookman Old Style" w:hAnsi="Bookman Old Style" w:cs="Bookman Old Style"/>
          <w:i/>
          <w:color w:val="333399"/>
          <w:sz w:val="32"/>
          <w:szCs w:val="32"/>
        </w:rPr>
      </w:pPr>
      <w:r>
        <w:rPr>
          <w:rFonts w:ascii="Corsiva" w:eastAsia="Corsiva" w:hAnsi="Corsiva" w:cs="Corsiva"/>
          <w:b/>
          <w:i/>
          <w:color w:val="333399"/>
          <w:sz w:val="44"/>
          <w:szCs w:val="44"/>
          <w:u w:val="single"/>
        </w:rPr>
        <w:t>Lega Navale Italiana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  <w:u w:val="single"/>
        </w:rPr>
        <w:t xml:space="preserve">          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         </w:t>
      </w:r>
      <w:r w:rsidR="009510AE" w:rsidRPr="009510AE">
        <w:rPr>
          <w:rFonts w:ascii="Impact" w:eastAsia="Impact" w:hAnsi="Impact" w:cs="Impact"/>
          <w:bCs/>
          <w:color w:val="333399"/>
          <w:sz w:val="44"/>
          <w:szCs w:val="44"/>
          <w:u w:val="single"/>
        </w:rPr>
        <w:t>Gruppo</w:t>
      </w:r>
      <w:r w:rsidR="009510AE">
        <w:rPr>
          <w:rFonts w:ascii="Impact" w:eastAsia="Impact" w:hAnsi="Impact" w:cs="Impact"/>
          <w:b/>
          <w:color w:val="333399"/>
          <w:sz w:val="44"/>
          <w:szCs w:val="44"/>
          <w:u w:val="single"/>
        </w:rPr>
        <w:t xml:space="preserve"> </w:t>
      </w:r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</w:t>
      </w:r>
      <w:proofErr w:type="gramStart"/>
      <w:r>
        <w:rPr>
          <w:rFonts w:ascii="Impact" w:eastAsia="Impact" w:hAnsi="Impact" w:cs="Impact"/>
          <w:color w:val="333399"/>
          <w:sz w:val="44"/>
          <w:szCs w:val="44"/>
          <w:u w:val="single"/>
        </w:rPr>
        <w:t>SUB  Follonica</w:t>
      </w:r>
      <w:proofErr w:type="gramEnd"/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</w:t>
      </w:r>
    </w:p>
    <w:p w14:paraId="5480E6CE" w14:textId="6DB2B53A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                                                                                </w:t>
      </w:r>
    </w:p>
    <w:p w14:paraId="70235954" w14:textId="2EAEA125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58022 FOLLONICA (GR)</w:t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>CAMPIONE ITALIANO 1977-1987-2002</w:t>
      </w:r>
    </w:p>
    <w:p w14:paraId="1726EC52" w14:textId="77777777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4"/>
          <w:szCs w:val="14"/>
        </w:rPr>
      </w:pPr>
      <w:proofErr w:type="gramStart"/>
      <w:r>
        <w:rPr>
          <w:rFonts w:ascii="Arial" w:eastAsia="Arial" w:hAnsi="Arial" w:cs="Arial"/>
          <w:b/>
          <w:color w:val="333399"/>
          <w:sz w:val="18"/>
          <w:szCs w:val="18"/>
        </w:rPr>
        <w:t>VIA  ZARA</w:t>
      </w:r>
      <w:proofErr w:type="gramEnd"/>
      <w:r>
        <w:rPr>
          <w:rFonts w:ascii="Arial" w:eastAsia="Arial" w:hAnsi="Arial" w:cs="Arial"/>
          <w:b/>
          <w:color w:val="333399"/>
          <w:sz w:val="18"/>
          <w:szCs w:val="18"/>
        </w:rPr>
        <w:t>, 6</w:t>
      </w:r>
      <w:r>
        <w:rPr>
          <w:rFonts w:ascii="Arial" w:eastAsia="Arial" w:hAnsi="Arial" w:cs="Arial"/>
          <w:b/>
          <w:color w:val="33339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>CAMPIONE TOSCANO 1974-1975-1984-1990-1998</w:t>
      </w:r>
    </w:p>
    <w:p w14:paraId="4B44C28E" w14:textId="1291CBD1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Tel./fax 0566 </w:t>
      </w:r>
      <w:r w:rsidR="009510AE">
        <w:rPr>
          <w:rFonts w:ascii="Arial" w:eastAsia="Arial" w:hAnsi="Arial" w:cs="Arial"/>
          <w:b/>
          <w:color w:val="333399"/>
          <w:sz w:val="18"/>
          <w:szCs w:val="18"/>
        </w:rPr>
        <w:t>260108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color w:val="333399"/>
          <w:sz w:val="14"/>
          <w:szCs w:val="14"/>
        </w:rPr>
        <w:t>STELLA D’ARGENTO AL MERITO SPORTIVO</w:t>
      </w:r>
    </w:p>
    <w:p w14:paraId="27E8A757" w14:textId="77777777" w:rsidR="00A85B37" w:rsidRPr="00715B66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Email: </w:t>
      </w:r>
      <w:bookmarkStart w:id="0" w:name="_Hlk61447348"/>
      <w:r w:rsidR="00B71C53">
        <w:fldChar w:fldCharType="begin"/>
      </w:r>
      <w:r w:rsidR="00B71C53" w:rsidRPr="00715B66">
        <w:rPr>
          <w:lang w:val="en-US"/>
        </w:rPr>
        <w:instrText xml:space="preserve"> HYPERLINK "mailto:info@lnisubfollonica.it" \h </w:instrText>
      </w:r>
      <w:r w:rsidR="00B71C53">
        <w:fldChar w:fldCharType="separate"/>
      </w:r>
      <w:r w:rsidRPr="00715B66">
        <w:rPr>
          <w:rFonts w:ascii="Arial" w:eastAsia="Arial" w:hAnsi="Arial" w:cs="Arial"/>
          <w:b/>
          <w:color w:val="0000FF"/>
          <w:sz w:val="18"/>
          <w:szCs w:val="18"/>
          <w:u w:val="single"/>
          <w:lang w:val="en-US"/>
        </w:rPr>
        <w:t>info@lnisubfollonica.it</w:t>
      </w:r>
      <w:r w:rsidR="00B71C53">
        <w:rPr>
          <w:rFonts w:ascii="Arial" w:eastAsia="Arial" w:hAnsi="Arial" w:cs="Arial"/>
          <w:b/>
          <w:color w:val="0000FF"/>
          <w:sz w:val="18"/>
          <w:szCs w:val="18"/>
          <w:u w:val="single"/>
        </w:rPr>
        <w:fldChar w:fldCharType="end"/>
      </w:r>
    </w:p>
    <w:bookmarkEnd w:id="0"/>
    <w:p w14:paraId="236881B5" w14:textId="7F69AED8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c.f. </w:t>
      </w:r>
      <w:r w:rsidR="00AD3087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>00856890538</w:t>
      </w:r>
    </w:p>
    <w:p w14:paraId="7B44D311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333399"/>
          <w:lang w:val="en-US"/>
        </w:rPr>
      </w:pPr>
    </w:p>
    <w:p w14:paraId="1A623CF9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333399"/>
          <w:lang w:val="en-US"/>
        </w:rPr>
      </w:pPr>
    </w:p>
    <w:p w14:paraId="45C9D16E" w14:textId="77777777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sz w:val="22"/>
          <w:szCs w:val="22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sz w:val="32"/>
          <w:szCs w:val="32"/>
        </w:rPr>
        <w:t>REGOLAMENTO PARTICOLARE</w:t>
      </w:r>
    </w:p>
    <w:p w14:paraId="6A7452E8" w14:textId="5252B4E7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b/>
          <w:sz w:val="32"/>
          <w:szCs w:val="32"/>
        </w:rPr>
        <w:t xml:space="preserve">       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>“3</w:t>
      </w:r>
      <w:r w:rsidR="00DE3DA5">
        <w:rPr>
          <w:rFonts w:ascii="Calibri" w:eastAsia="Calibri" w:hAnsi="Calibri" w:cs="Calibri"/>
          <w:b/>
          <w:sz w:val="32"/>
          <w:szCs w:val="32"/>
          <w:u w:val="single"/>
        </w:rPr>
        <w:t>6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^ COPPA CARNEVALE” – </w:t>
      </w:r>
      <w:r w:rsidR="00DE3DA5">
        <w:rPr>
          <w:rFonts w:ascii="Calibri" w:eastAsia="Calibri" w:hAnsi="Calibri" w:cs="Calibri"/>
          <w:b/>
          <w:sz w:val="32"/>
          <w:szCs w:val="32"/>
          <w:u w:val="single"/>
        </w:rPr>
        <w:t>1</w:t>
      </w:r>
      <w:r w:rsidR="0042328B">
        <w:rPr>
          <w:rFonts w:ascii="Calibri" w:eastAsia="Calibri" w:hAnsi="Calibri" w:cs="Calibri"/>
          <w:b/>
          <w:sz w:val="32"/>
          <w:szCs w:val="32"/>
          <w:u w:val="single"/>
        </w:rPr>
        <w:t>°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FEBBRAIO 202</w:t>
      </w:r>
      <w:r w:rsidR="00DE3DA5">
        <w:rPr>
          <w:rFonts w:ascii="Calibri" w:eastAsia="Calibri" w:hAnsi="Calibri" w:cs="Calibri"/>
          <w:b/>
          <w:sz w:val="32"/>
          <w:szCs w:val="32"/>
          <w:u w:val="single"/>
        </w:rPr>
        <w:t>6</w:t>
      </w:r>
    </w:p>
    <w:p w14:paraId="0B9D8858" w14:textId="52CD0299" w:rsidR="00A85B37" w:rsidRDefault="00A85B37" w:rsidP="003D463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  <w:b/>
          <w:i/>
          <w:sz w:val="18"/>
          <w:szCs w:val="18"/>
          <w:u w:val="single"/>
        </w:rPr>
      </w:pPr>
    </w:p>
    <w:p w14:paraId="35844753" w14:textId="1257C490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è riservata solo a tesserati F.I.P.S.A.S., muniti di relativa documentazione agonistica come previsto dalla Circolare Normativa 20</w:t>
      </w:r>
      <w:r w:rsidR="00AC4590">
        <w:rPr>
          <w:rFonts w:ascii="Calibri" w:eastAsia="Calibri" w:hAnsi="Calibri" w:cs="Calibri"/>
        </w:rPr>
        <w:t>2</w:t>
      </w:r>
      <w:r w:rsidR="009C3D0A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/202</w:t>
      </w:r>
      <w:r w:rsidR="009C3D0A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>.</w:t>
      </w:r>
    </w:p>
    <w:p w14:paraId="2EB10D33" w14:textId="77777777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costo dell’iscrizione è di € 50,00. </w:t>
      </w:r>
    </w:p>
    <w:p w14:paraId="59543365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Alla gara potranno partecipare al massimo 50 concorrenti.</w:t>
      </w:r>
    </w:p>
    <w:p w14:paraId="0E4489AE" w14:textId="11B748AA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</w:t>
      </w:r>
      <w:r w:rsidR="008D6862">
        <w:rPr>
          <w:rFonts w:ascii="Calibri" w:eastAsia="Calibri" w:hAnsi="Calibri" w:cs="Calibri"/>
        </w:rPr>
        <w:t>’iscrizione si dovrà effettuare</w:t>
      </w:r>
      <w:r w:rsidR="00B71C53">
        <w:rPr>
          <w:rFonts w:ascii="Calibri" w:eastAsia="Calibri" w:hAnsi="Calibri" w:cs="Calibri"/>
        </w:rPr>
        <w:t xml:space="preserve"> </w:t>
      </w:r>
      <w:r w:rsidR="009637C0">
        <w:rPr>
          <w:rFonts w:ascii="Calibri" w:eastAsia="Calibri" w:hAnsi="Calibri" w:cs="Calibri"/>
        </w:rPr>
        <w:t xml:space="preserve">esclusivamente </w:t>
      </w:r>
      <w:r w:rsidR="009637C0">
        <w:rPr>
          <w:rFonts w:ascii="Calibri" w:eastAsia="Calibri" w:hAnsi="Calibri" w:cs="Calibri"/>
          <w:u w:val="single"/>
        </w:rPr>
        <w:t>tramite</w:t>
      </w:r>
      <w:r>
        <w:rPr>
          <w:rFonts w:ascii="Calibri" w:eastAsia="Calibri" w:hAnsi="Calibri" w:cs="Calibri"/>
          <w:u w:val="single"/>
        </w:rPr>
        <w:t xml:space="preserve"> mail:</w:t>
      </w:r>
      <w:r>
        <w:rPr>
          <w:rFonts w:ascii="Calibri" w:eastAsia="Calibri" w:hAnsi="Calibri" w:cs="Calibri"/>
        </w:rPr>
        <w:t xml:space="preserve">  </w:t>
      </w:r>
      <w:hyperlink r:id="rId8">
        <w:r>
          <w:rPr>
            <w:rFonts w:ascii="Calibri" w:eastAsia="Calibri" w:hAnsi="Calibri" w:cs="Calibri"/>
            <w:u w:val="single"/>
          </w:rPr>
          <w:t>info@lnisubfollonica.it</w:t>
        </w:r>
      </w:hyperlink>
      <w:r w:rsidR="008D6862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entro e non oltre le ore 24:00 del 2</w:t>
      </w:r>
      <w:r w:rsidR="009C3D0A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/01/202</w:t>
      </w:r>
      <w:r w:rsidR="009C3D0A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>, inviando l’apposito modulo e la copia dell’avvenuto versamento della quota di partecipazione. Quest’ultima andrà versata</w:t>
      </w:r>
      <w:r w:rsidR="00E3382C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tramite bonifico</w:t>
      </w:r>
      <w:r w:rsidR="00E3382C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alla società organizzatrice</w:t>
      </w:r>
      <w:r w:rsidR="008D6862">
        <w:rPr>
          <w:rFonts w:ascii="Calibri" w:eastAsia="Calibri" w:hAnsi="Calibri" w:cs="Calibri"/>
        </w:rPr>
        <w:t>, il cui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u w:val="single"/>
        </w:rPr>
        <w:t>IBAN</w:t>
      </w:r>
      <w:r w:rsidR="008D6862" w:rsidRPr="008D6862">
        <w:rPr>
          <w:rFonts w:ascii="Calibri" w:eastAsia="Calibri" w:hAnsi="Calibri" w:cs="Calibri"/>
        </w:rPr>
        <w:t xml:space="preserve"> è</w:t>
      </w:r>
      <w:r>
        <w:rPr>
          <w:rFonts w:ascii="Calibri" w:eastAsia="Calibri" w:hAnsi="Calibri" w:cs="Calibri"/>
          <w:b/>
        </w:rPr>
        <w:t>: IT</w:t>
      </w:r>
      <w:r w:rsidR="009C3D0A">
        <w:rPr>
          <w:rFonts w:ascii="Calibri" w:eastAsia="Calibri" w:hAnsi="Calibri" w:cs="Calibri"/>
          <w:b/>
        </w:rPr>
        <w:t>70U0200872241000102476037</w:t>
      </w:r>
      <w:r>
        <w:rPr>
          <w:rFonts w:ascii="Calibri" w:eastAsia="Calibri" w:hAnsi="Calibri" w:cs="Calibri"/>
          <w:b/>
        </w:rPr>
        <w:t xml:space="preserve">, </w:t>
      </w:r>
      <w:r>
        <w:rPr>
          <w:rFonts w:ascii="Calibri" w:eastAsia="Calibri" w:hAnsi="Calibri" w:cs="Calibri"/>
        </w:rPr>
        <w:t>specificando nella causale: “ISCRIZIONE 3</w:t>
      </w:r>
      <w:r w:rsidR="009C3D0A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^ Coppa </w:t>
      </w:r>
      <w:r w:rsidR="009637C0">
        <w:rPr>
          <w:rFonts w:ascii="Calibri" w:eastAsia="Calibri" w:hAnsi="Calibri" w:cs="Calibri"/>
        </w:rPr>
        <w:t>Ca</w:t>
      </w:r>
      <w:r w:rsidR="008D6862">
        <w:rPr>
          <w:rFonts w:ascii="Calibri" w:eastAsia="Calibri" w:hAnsi="Calibri" w:cs="Calibri"/>
        </w:rPr>
        <w:t xml:space="preserve">rnevale” </w:t>
      </w:r>
      <w:r w:rsidR="009637C0">
        <w:rPr>
          <w:rFonts w:ascii="Calibri" w:eastAsia="Calibri" w:hAnsi="Calibri" w:cs="Calibri"/>
        </w:rPr>
        <w:t>più</w:t>
      </w:r>
      <w:r>
        <w:rPr>
          <w:rFonts w:ascii="Calibri" w:eastAsia="Calibri" w:hAnsi="Calibri" w:cs="Calibri"/>
        </w:rPr>
        <w:t xml:space="preserve"> il nome degli atleti. </w:t>
      </w:r>
    </w:p>
    <w:p w14:paraId="76627F78" w14:textId="6482B941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verrà comunicato completo di coordinate.</w:t>
      </w:r>
    </w:p>
    <w:p w14:paraId="3BC125B1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sarà delimitato da boe arancioni e sarà vietato oltrepassare e/o pescare oltre tali boe, pena la squalifica.</w:t>
      </w:r>
    </w:p>
    <w:p w14:paraId="7BCFBDF4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L’ingresso in acqua potrà essere fatto da qualsiasi punto di spiaggia antistante il campo gara.</w:t>
      </w:r>
    </w:p>
    <w:p w14:paraId="6BB744DB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rientro dovrà avvenire alle ore 13:00 esatte tra le due boe davanti al punto di partenza della gara.</w:t>
      </w:r>
    </w:p>
    <w:p w14:paraId="70D972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Gli atleti potranno caricare il fucile subacqueo solo dopo essere entrati nel campo gara.</w:t>
      </w:r>
    </w:p>
    <w:p w14:paraId="6101FD36" w14:textId="36AF1C5A" w:rsidR="00A85B37" w:rsidRDefault="00F551F5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È</w:t>
      </w:r>
      <w:r w:rsidR="006923DD">
        <w:rPr>
          <w:rFonts w:ascii="Calibri" w:eastAsia="Calibri" w:hAnsi="Calibri" w:cs="Calibri"/>
        </w:rPr>
        <w:t xml:space="preserve"> vietato qualsiasi spostamento che non sia effettuato a nuoto, fatta eccezione per i casi di soccorso.</w:t>
      </w:r>
    </w:p>
    <w:p w14:paraId="245BDE5B" w14:textId="0686075C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Obbligo di pallone o di tavoletta </w:t>
      </w:r>
      <w:r w:rsidR="001970CD">
        <w:rPr>
          <w:rFonts w:ascii="Calibri" w:eastAsia="Calibri" w:hAnsi="Calibri" w:cs="Calibri"/>
        </w:rPr>
        <w:t>segna sub</w:t>
      </w:r>
      <w:r>
        <w:rPr>
          <w:rFonts w:ascii="Calibri" w:eastAsia="Calibri" w:hAnsi="Calibri" w:cs="Calibri"/>
        </w:rPr>
        <w:t xml:space="preserve"> per ogni partecipante.</w:t>
      </w:r>
    </w:p>
    <w:p w14:paraId="736E0573" w14:textId="77E77035" w:rsidR="00A85B37" w:rsidRDefault="00F551F5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È</w:t>
      </w:r>
      <w:r w:rsidR="006923DD">
        <w:rPr>
          <w:rFonts w:ascii="Calibri" w:eastAsia="Calibri" w:hAnsi="Calibri" w:cs="Calibri"/>
        </w:rPr>
        <w:t xml:space="preserve"> fatto assoluto divieto di collaborazione fra due o più concorrenti (anche della stessa società), esclusi eventuali casi di soccorso.</w:t>
      </w:r>
    </w:p>
    <w:p w14:paraId="5ED3F60D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competizione avrà una durata di 4 ore</w:t>
      </w:r>
    </w:p>
    <w:p w14:paraId="04933282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avrà termine alle ore 13:00, orario entro il quale tutti gli atleti dovranno aver attraversato il canale delimitato dalle boe rosse davanti alla zona di partenza (non sono ammessi ritardi, neppure di un solo minuto; pena la squalifica).</w:t>
      </w:r>
    </w:p>
    <w:p w14:paraId="1E055A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Ogni atleta potrà ritirare il proprio pescato.</w:t>
      </w:r>
    </w:p>
    <w:p w14:paraId="4E652059" w14:textId="77777777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Tutti gli atleti devono essere in possesso della "TESSERA FEDERALE", della “TESSERA ATLETA”, valide per l’anno in corso, e, conseguentemente, del Certificato Medico Sportivo Agonistico in corso di validità e del BREVETTO FEDERALE di Pesca in Apnea Agonistica.</w:t>
      </w:r>
    </w:p>
    <w:p w14:paraId="1896C5E9" w14:textId="51A93DCB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Tutti i concorrenti dovranno, inoltre, aver ottemperato all’iscrizione al Ministero delle Politiche Agricole, Alimentari e Forestali (MIPAAF) ed essere in possesso di regolare attestazione che ha valore di titolo all’esercizio della pesca. </w:t>
      </w:r>
    </w:p>
    <w:p w14:paraId="6B332B5F" w14:textId="3903AE7B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caso di condizioni meteo marine avverse tali da non permettere il normale svolgimento della competizione, la stessa sarà rimandata a </w:t>
      </w:r>
      <w:r w:rsidR="00A709F4">
        <w:rPr>
          <w:rFonts w:ascii="Calibri" w:eastAsia="Calibri" w:hAnsi="Calibri" w:cs="Calibri"/>
        </w:rPr>
        <w:t>domenica</w:t>
      </w:r>
      <w:r>
        <w:rPr>
          <w:rFonts w:ascii="Calibri" w:eastAsia="Calibri" w:hAnsi="Calibri" w:cs="Calibri"/>
        </w:rPr>
        <w:t xml:space="preserve"> </w:t>
      </w:r>
      <w:r w:rsidR="00F551F5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/02/202</w:t>
      </w:r>
      <w:r w:rsidR="00F551F5">
        <w:rPr>
          <w:rFonts w:ascii="Calibri" w:eastAsia="Calibri" w:hAnsi="Calibri" w:cs="Calibri"/>
        </w:rPr>
        <w:t>6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o </w:t>
      </w:r>
      <w:r w:rsidR="001970CD">
        <w:rPr>
          <w:rFonts w:ascii="Calibri" w:eastAsia="Calibri" w:hAnsi="Calibri" w:cs="Calibri"/>
        </w:rPr>
        <w:t>1</w:t>
      </w:r>
      <w:r w:rsidR="00F551F5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/02/202</w:t>
      </w:r>
      <w:r w:rsidR="00F551F5">
        <w:rPr>
          <w:rFonts w:ascii="Calibri" w:eastAsia="Calibri" w:hAnsi="Calibri" w:cs="Calibri"/>
        </w:rPr>
        <w:t>6</w:t>
      </w:r>
      <w:r w:rsidR="00F549D3">
        <w:rPr>
          <w:rFonts w:ascii="Calibri" w:eastAsia="Calibri" w:hAnsi="Calibri" w:cs="Calibri"/>
        </w:rPr>
        <w:t>.</w:t>
      </w:r>
    </w:p>
    <w:p w14:paraId="11C32758" w14:textId="3DD4E698" w:rsidR="00F549D3" w:rsidRPr="00F549D3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bookmarkStart w:id="3" w:name="_heading=h.1fob9te" w:colFirst="0" w:colLast="0"/>
      <w:bookmarkEnd w:id="3"/>
      <w:r>
        <w:rPr>
          <w:rFonts w:ascii="Calibri" w:eastAsia="Calibri" w:hAnsi="Calibri" w:cs="Calibri"/>
        </w:rPr>
        <w:t>Per quanto non previsto dal presente regolamento particolare, farà fede la Circolare Normativa 20</w:t>
      </w:r>
      <w:r w:rsidR="00AC4590">
        <w:rPr>
          <w:rFonts w:ascii="Calibri" w:eastAsia="Calibri" w:hAnsi="Calibri" w:cs="Calibri"/>
        </w:rPr>
        <w:t>2</w:t>
      </w:r>
      <w:r w:rsidR="00F551F5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/2</w:t>
      </w:r>
      <w:r w:rsidR="00A709F4">
        <w:rPr>
          <w:rFonts w:ascii="Calibri" w:eastAsia="Calibri" w:hAnsi="Calibri" w:cs="Calibri"/>
        </w:rPr>
        <w:t>02</w:t>
      </w:r>
      <w:r w:rsidR="00F551F5">
        <w:rPr>
          <w:rFonts w:ascii="Calibri" w:eastAsia="Calibri" w:hAnsi="Calibri" w:cs="Calibri"/>
        </w:rPr>
        <w:t>6</w:t>
      </w:r>
      <w:r w:rsidR="007B4E3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Attività Subacquee in vigore</w:t>
      </w:r>
      <w:r w:rsidR="00F549D3">
        <w:rPr>
          <w:rFonts w:ascii="Calibri" w:eastAsia="Calibri" w:hAnsi="Calibri" w:cs="Calibri"/>
        </w:rPr>
        <w:t>.</w:t>
      </w:r>
    </w:p>
    <w:p w14:paraId="7D26B961" w14:textId="002CC490" w:rsidR="003D463F" w:rsidRPr="00BD3A70" w:rsidRDefault="006923DD" w:rsidP="003D463F">
      <w:pPr>
        <w:spacing w:after="160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4" w:name="_Hlk61435657"/>
      <w:r>
        <w:rPr>
          <w:rFonts w:ascii="Calibri" w:eastAsia="Calibri" w:hAnsi="Calibri" w:cs="Calibri"/>
          <w:b/>
          <w:sz w:val="32"/>
          <w:szCs w:val="32"/>
          <w:u w:val="single"/>
        </w:rPr>
        <w:t>PROGRAMMA</w:t>
      </w:r>
      <w:bookmarkEnd w:id="4"/>
    </w:p>
    <w:p w14:paraId="53D06448" w14:textId="77777777" w:rsidR="00BD3A70" w:rsidRPr="00BD3A70" w:rsidRDefault="00BD3A70" w:rsidP="00BD3A7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</w:rPr>
      </w:pPr>
    </w:p>
    <w:p w14:paraId="783F4ED9" w14:textId="0A5044A9" w:rsidR="003D463F" w:rsidRDefault="003D463F" w:rsidP="008D6862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07:15 Ritrovo alla sede </w:t>
      </w:r>
      <w:r w:rsidR="009637C0">
        <w:rPr>
          <w:rFonts w:ascii="Calibri" w:eastAsia="Calibri" w:hAnsi="Calibri" w:cs="Calibri"/>
        </w:rPr>
        <w:t>naut</w:t>
      </w:r>
      <w:r w:rsidR="008D6862">
        <w:rPr>
          <w:rFonts w:ascii="Calibri" w:eastAsia="Calibri" w:hAnsi="Calibri" w:cs="Calibri"/>
        </w:rPr>
        <w:t>ica della LEGA NAVALE ITALIANA (V</w:t>
      </w:r>
      <w:r w:rsidR="009637C0">
        <w:rPr>
          <w:rFonts w:ascii="Calibri" w:eastAsia="Calibri" w:hAnsi="Calibri" w:cs="Calibri"/>
        </w:rPr>
        <w:t>iale Italia, 321</w:t>
      </w:r>
      <w:r w:rsidR="008D6862">
        <w:rPr>
          <w:rFonts w:ascii="Calibri" w:eastAsia="Calibri" w:hAnsi="Calibri" w:cs="Calibri"/>
        </w:rPr>
        <w:t>)</w:t>
      </w:r>
      <w:r w:rsidR="009637C0">
        <w:rPr>
          <w:rFonts w:ascii="Calibri" w:eastAsia="Calibri" w:hAnsi="Calibri" w:cs="Calibri"/>
        </w:rPr>
        <w:t>.</w:t>
      </w:r>
    </w:p>
    <w:p w14:paraId="1AD451DA" w14:textId="14A6057B" w:rsidR="00BD3A70" w:rsidRPr="00BD3A70" w:rsidRDefault="00BD3A70" w:rsidP="008D6862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</w:t>
      </w:r>
      <w:r w:rsidR="008D6862">
        <w:rPr>
          <w:rFonts w:ascii="Calibri" w:eastAsia="Calibri" w:hAnsi="Calibri" w:cs="Calibri"/>
        </w:rPr>
        <w:t>07:30 V</w:t>
      </w:r>
      <w:r w:rsidR="001970CD">
        <w:rPr>
          <w:rFonts w:ascii="Calibri" w:eastAsia="Calibri" w:hAnsi="Calibri" w:cs="Calibri"/>
        </w:rPr>
        <w:t>erifica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 accreditamento dei concorrenti (i qual</w:t>
      </w:r>
      <w:r w:rsidR="008D6862">
        <w:rPr>
          <w:rFonts w:ascii="Calibri" w:eastAsia="Calibri" w:hAnsi="Calibri" w:cs="Calibri"/>
        </w:rPr>
        <w:t>i dovranno avere inviato a</w:t>
      </w:r>
      <w:r>
        <w:rPr>
          <w:rFonts w:ascii="Calibri" w:eastAsia="Calibri" w:hAnsi="Calibri" w:cs="Calibri"/>
        </w:rPr>
        <w:t xml:space="preserve"> </w:t>
      </w:r>
      <w:hyperlink r:id="rId9">
        <w:r w:rsidR="008D6862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  <w:r w:rsidR="00A709F4">
        <w:rPr>
          <w:rFonts w:ascii="Calibri" w:eastAsia="Calibri" w:hAnsi="Calibri" w:cs="Calibri"/>
        </w:rPr>
        <w:t xml:space="preserve"> il modulo D1 e tutte </w:t>
      </w:r>
      <w:r w:rsidR="004B418F">
        <w:rPr>
          <w:rFonts w:ascii="Calibri" w:eastAsia="Calibri" w:hAnsi="Calibri" w:cs="Calibri"/>
        </w:rPr>
        <w:t>le attestazioni richieste).</w:t>
      </w:r>
    </w:p>
    <w:p w14:paraId="3CD4BC20" w14:textId="45B66A0B" w:rsidR="00BD3A70" w:rsidRPr="00BD3A70" w:rsidRDefault="00BD3A70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09:00 Partenza dei concorrenti.</w:t>
      </w:r>
    </w:p>
    <w:p w14:paraId="74724761" w14:textId="77777777" w:rsidR="00A85B37" w:rsidRDefault="006923DD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13:00 Fine gara e consegna del pescato.</w:t>
      </w:r>
    </w:p>
    <w:p w14:paraId="69A28CE6" w14:textId="402CEDB1" w:rsidR="00A85B37" w:rsidRPr="00626F51" w:rsidRDefault="006923DD" w:rsidP="004B418F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14:00 </w:t>
      </w:r>
      <w:r w:rsidR="007B4E3B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ranzo</w:t>
      </w:r>
      <w:r w:rsidR="004B418F">
        <w:rPr>
          <w:rFonts w:ascii="Calibri" w:eastAsia="Calibri" w:hAnsi="Calibri" w:cs="Calibri"/>
        </w:rPr>
        <w:t xml:space="preserve"> per</w:t>
      </w:r>
      <w:r>
        <w:rPr>
          <w:rFonts w:ascii="Calibri" w:eastAsia="Calibri" w:hAnsi="Calibri" w:cs="Calibri"/>
        </w:rPr>
        <w:t xml:space="preserve"> tutti i </w:t>
      </w:r>
      <w:r w:rsidR="00BD3A70">
        <w:rPr>
          <w:rFonts w:ascii="Calibri" w:eastAsia="Calibri" w:hAnsi="Calibri" w:cs="Calibri"/>
        </w:rPr>
        <w:t xml:space="preserve">concorrenti, </w:t>
      </w:r>
      <w:r w:rsidRPr="00BD3A70">
        <w:rPr>
          <w:rFonts w:ascii="Calibri" w:eastAsia="Calibri" w:hAnsi="Calibri" w:cs="Calibri"/>
        </w:rPr>
        <w:t xml:space="preserve">operazioni di pesatura </w:t>
      </w:r>
      <w:r w:rsidR="00BD3A70" w:rsidRPr="00BD3A70">
        <w:rPr>
          <w:rFonts w:ascii="Calibri" w:eastAsia="Calibri" w:hAnsi="Calibri" w:cs="Calibri"/>
        </w:rPr>
        <w:t>e premiazione</w:t>
      </w:r>
      <w:r w:rsidRPr="00BD3A70">
        <w:rPr>
          <w:rFonts w:ascii="Calibri" w:eastAsia="Calibri" w:hAnsi="Calibri" w:cs="Calibri"/>
        </w:rPr>
        <w:t>.</w:t>
      </w:r>
    </w:p>
    <w:sectPr w:rsidR="00A85B37" w:rsidRPr="00626F51">
      <w:pgSz w:w="11906" w:h="16838"/>
      <w:pgMar w:top="567" w:right="567" w:bottom="1134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siva">
    <w:altName w:val="Calibri"/>
    <w:charset w:val="00"/>
    <w:family w:val="auto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F0953"/>
    <w:multiLevelType w:val="multilevel"/>
    <w:tmpl w:val="A6267F06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75627CF"/>
    <w:multiLevelType w:val="multilevel"/>
    <w:tmpl w:val="BD6C87EE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1403874036">
    <w:abstractNumId w:val="1"/>
  </w:num>
  <w:num w:numId="2" w16cid:durableId="2087418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37"/>
    <w:rsid w:val="00042D33"/>
    <w:rsid w:val="00086110"/>
    <w:rsid w:val="0010482C"/>
    <w:rsid w:val="00104A65"/>
    <w:rsid w:val="001970CD"/>
    <w:rsid w:val="002562D0"/>
    <w:rsid w:val="0034611B"/>
    <w:rsid w:val="003A19A3"/>
    <w:rsid w:val="003D463F"/>
    <w:rsid w:val="0042328B"/>
    <w:rsid w:val="004B418F"/>
    <w:rsid w:val="004E70E5"/>
    <w:rsid w:val="00597070"/>
    <w:rsid w:val="00626F51"/>
    <w:rsid w:val="006923DD"/>
    <w:rsid w:val="006D076E"/>
    <w:rsid w:val="00715B66"/>
    <w:rsid w:val="007B4E3B"/>
    <w:rsid w:val="008135F0"/>
    <w:rsid w:val="008B2380"/>
    <w:rsid w:val="008D6862"/>
    <w:rsid w:val="009510AE"/>
    <w:rsid w:val="009637C0"/>
    <w:rsid w:val="009C3D0A"/>
    <w:rsid w:val="00A709F4"/>
    <w:rsid w:val="00A85B37"/>
    <w:rsid w:val="00A97447"/>
    <w:rsid w:val="00AC4590"/>
    <w:rsid w:val="00AD3087"/>
    <w:rsid w:val="00B353B9"/>
    <w:rsid w:val="00B41866"/>
    <w:rsid w:val="00B71C53"/>
    <w:rsid w:val="00BA6659"/>
    <w:rsid w:val="00BD06C3"/>
    <w:rsid w:val="00BD3A70"/>
    <w:rsid w:val="00C279DF"/>
    <w:rsid w:val="00C74685"/>
    <w:rsid w:val="00D5133B"/>
    <w:rsid w:val="00DE3DA5"/>
    <w:rsid w:val="00E3382C"/>
    <w:rsid w:val="00E57149"/>
    <w:rsid w:val="00E6344F"/>
    <w:rsid w:val="00EA2131"/>
    <w:rsid w:val="00F549D3"/>
    <w:rsid w:val="00F551F5"/>
    <w:rsid w:val="00F61C61"/>
    <w:rsid w:val="00F77DF9"/>
    <w:rsid w:val="00F943F3"/>
    <w:rsid w:val="00F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6719"/>
  <w15:docId w15:val="{C3E49F1D-44EA-4696-9B52-8E0B0E2A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nisubfollonica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lnisubfollo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1oFGJNGhfwpYe/imvrcRj3+pdg==">AMUW2mUK2AE6PdCQlbWQKKovDLOwBCA9w0s+w1WhgA1qvOA38CxN5MIhus2rJrVxF6BGRWcHunERV+BzLlsZn7Q39N+c+eZsBrA7QLQ8IxIukHZNmHth5XIO4DceCOuJBZWS1ueuRN/4+S3GvCnfMmKFDBxN5c+OAQ==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L.N.I</dc:creator>
  <cp:lastModifiedBy>Fabio Savi</cp:lastModifiedBy>
  <cp:revision>3</cp:revision>
  <cp:lastPrinted>2022-01-09T21:57:00Z</cp:lastPrinted>
  <dcterms:created xsi:type="dcterms:W3CDTF">2026-01-05T16:59:00Z</dcterms:created>
  <dcterms:modified xsi:type="dcterms:W3CDTF">2026-01-05T17:31:00Z</dcterms:modified>
</cp:coreProperties>
</file>