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C3D02" w:rsidRDefault="008F7BC6">
      <w:r>
        <w:t xml:space="preserve">                                                                                  </w:t>
      </w:r>
      <w:r w:rsidR="00AA5FD0">
        <w:rPr>
          <w:noProof/>
        </w:rPr>
        <w:drawing>
          <wp:inline distT="0" distB="0" distL="0" distR="0">
            <wp:extent cx="904875" cy="783006"/>
            <wp:effectExtent l="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ASDSpazioSub.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781" cy="815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37E5" w:rsidRDefault="00B037E5" w:rsidP="00CC3D02"/>
    <w:p w:rsidR="00B037E5" w:rsidRDefault="00B037E5" w:rsidP="00CC3D02"/>
    <w:p w:rsidR="00CC3D02" w:rsidRPr="00CC3D02" w:rsidRDefault="00CC3D02" w:rsidP="00CC3D02"/>
    <w:p w:rsidR="00C66B17" w:rsidRPr="00B037E5" w:rsidRDefault="00610A72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5</w:t>
      </w:r>
      <w:r w:rsidR="00C66B17" w:rsidRPr="00B037E5">
        <w:rPr>
          <w:rFonts w:ascii="Jazz LET" w:hAnsi="Jazz LET"/>
          <w:b/>
          <w:bCs/>
          <w:color w:val="1F4E79" w:themeColor="accent1" w:themeShade="80"/>
          <w:sz w:val="26"/>
          <w:szCs w:val="32"/>
        </w:rPr>
        <w:t>°</w:t>
      </w:r>
      <w:r w:rsidR="00C66B17"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 TROFEO NAZIONALE </w:t>
      </w:r>
      <w:r w:rsidR="00C66B17"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SAFARI FOTOSUB CITTA’ DI LIVORNO</w:t>
      </w:r>
    </w:p>
    <w:p w:rsidR="00B037E5" w:rsidRPr="00B93624" w:rsidRDefault="00C66B1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:rsidR="000C18D6" w:rsidRPr="000A672A" w:rsidRDefault="009537C2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  <w:sz w:val="24"/>
        </w:rPr>
      </w:pPr>
      <w:r w:rsidRPr="000A672A">
        <w:rPr>
          <w:rFonts w:ascii="Arial" w:hAnsi="Arial"/>
          <w:b/>
          <w:sz w:val="24"/>
        </w:rPr>
        <w:t xml:space="preserve">LIVORNO, </w:t>
      </w:r>
      <w:r w:rsidR="00610A72">
        <w:rPr>
          <w:rFonts w:ascii="Arial" w:hAnsi="Arial"/>
          <w:b/>
          <w:sz w:val="24"/>
        </w:rPr>
        <w:t>12 maggio 2024</w:t>
      </w:r>
    </w:p>
    <w:p w:rsidR="009537C2" w:rsidRDefault="00610A72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Data di riserva 19</w:t>
      </w:r>
      <w:r w:rsidR="003A7BD9">
        <w:rPr>
          <w:rFonts w:ascii="Arial" w:hAnsi="Arial"/>
          <w:sz w:val="24"/>
        </w:rPr>
        <w:t xml:space="preserve"> maggio</w:t>
      </w:r>
      <w:r w:rsidR="000C18D6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2024</w:t>
      </w:r>
    </w:p>
    <w:p w:rsidR="00B037E5" w:rsidRDefault="00B037E5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Società A.S.D. Spaz</w:t>
      </w:r>
      <w:r w:rsidR="00C07D9B">
        <w:rPr>
          <w:rFonts w:ascii="Arial" w:hAnsi="Arial" w:cs="Arial"/>
          <w:color w:val="000000"/>
        </w:rPr>
        <w:t xml:space="preserve">io Sub Livorno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610A72">
        <w:rPr>
          <w:rFonts w:ascii="Arial" w:hAnsi="Arial" w:cs="Arial"/>
          <w:b/>
          <w:color w:val="000000"/>
        </w:rPr>
        <w:t xml:space="preserve"> di Safari Fotosub denominata “5</w:t>
      </w:r>
      <w:r w:rsidRPr="00966FF6">
        <w:rPr>
          <w:rFonts w:ascii="Arial" w:hAnsi="Arial" w:cs="Arial"/>
          <w:b/>
          <w:color w:val="000000"/>
        </w:rPr>
        <w:t>° TROFEO NAZIONALE SAFARI FOTOSUB CITTA’ DI LIVORNO”</w:t>
      </w:r>
      <w:r w:rsidR="000C18D6">
        <w:rPr>
          <w:rFonts w:ascii="Arial" w:hAnsi="Arial" w:cs="Arial"/>
          <w:b/>
        </w:rPr>
        <w:t>, che si terrà a Livorno,</w:t>
      </w:r>
      <w:r w:rsidR="009537C2">
        <w:rPr>
          <w:rFonts w:ascii="Arial" w:hAnsi="Arial" w:cs="Arial"/>
          <w:b/>
        </w:rPr>
        <w:t xml:space="preserve"> </w:t>
      </w:r>
      <w:r w:rsidRPr="00966FF6">
        <w:rPr>
          <w:rFonts w:ascii="Arial" w:hAnsi="Arial" w:cs="Arial"/>
          <w:b/>
        </w:rPr>
        <w:t>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610A72">
        <w:rPr>
          <w:rFonts w:ascii="Arial" w:hAnsi="Arial"/>
          <w:b/>
          <w:szCs w:val="32"/>
        </w:rPr>
        <w:t>12 maggio 2024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8:30 alle ore 12:30</w:t>
      </w:r>
      <w:r w:rsidR="00704462">
        <w:rPr>
          <w:rFonts w:ascii="Arial" w:hAnsi="Arial"/>
          <w:b/>
          <w:szCs w:val="32"/>
        </w:rPr>
        <w:t>,</w:t>
      </w:r>
      <w:r w:rsidR="000C18D6">
        <w:rPr>
          <w:rFonts w:ascii="Arial" w:hAnsi="Arial"/>
          <w:b/>
          <w:szCs w:val="32"/>
        </w:rPr>
        <w:t xml:space="preserve"> </w:t>
      </w:r>
      <w:r w:rsidR="000C18D6" w:rsidRPr="000C18D6">
        <w:rPr>
          <w:rFonts w:ascii="Arial" w:hAnsi="Arial"/>
          <w:szCs w:val="32"/>
        </w:rPr>
        <w:t xml:space="preserve">con eventuale data di riserva </w:t>
      </w:r>
      <w:r w:rsidR="00704462">
        <w:rPr>
          <w:rFonts w:ascii="Arial" w:hAnsi="Arial"/>
          <w:szCs w:val="32"/>
        </w:rPr>
        <w:t xml:space="preserve">il </w:t>
      </w:r>
      <w:r w:rsidR="00610A72">
        <w:rPr>
          <w:rFonts w:ascii="Arial" w:hAnsi="Arial"/>
          <w:szCs w:val="32"/>
        </w:rPr>
        <w:t>19 maggio 2024</w:t>
      </w:r>
      <w:r w:rsidR="00C07D9B">
        <w:rPr>
          <w:rFonts w:ascii="Arial" w:hAnsi="Arial"/>
          <w:szCs w:val="26"/>
        </w:rPr>
        <w:t>.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610A72">
        <w:rPr>
          <w:rFonts w:ascii="Arial" w:hAnsi="Arial" w:cs="Arial"/>
          <w:color w:val="000000"/>
        </w:rPr>
        <w:t>, dalla Circolare Normativa 2023</w:t>
      </w:r>
      <w:r w:rsidR="004D06D0">
        <w:rPr>
          <w:rFonts w:ascii="Arial" w:hAnsi="Arial" w:cs="Arial"/>
          <w:color w:val="000000"/>
        </w:rPr>
        <w:t>/2</w:t>
      </w:r>
      <w:r w:rsidR="00610A72">
        <w:rPr>
          <w:rFonts w:ascii="Arial" w:hAnsi="Arial" w:cs="Arial"/>
          <w:color w:val="000000"/>
        </w:rPr>
        <w:t>024</w:t>
      </w:r>
      <w:r w:rsidR="004549C0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05277B">
        <w:rPr>
          <w:rFonts w:ascii="Arial" w:hAnsi="Arial" w:cs="Arial"/>
          <w:b/>
          <w:color w:val="FF0000"/>
          <w:sz w:val="28"/>
        </w:rPr>
        <w:t>mart</w:t>
      </w:r>
      <w:r w:rsidR="00610A72">
        <w:rPr>
          <w:rFonts w:ascii="Arial" w:hAnsi="Arial" w:cs="Arial"/>
          <w:b/>
          <w:color w:val="FF0000"/>
          <w:sz w:val="28"/>
        </w:rPr>
        <w:t>edì 7 maggio</w:t>
      </w:r>
      <w:r w:rsidR="00492BA7" w:rsidRPr="00492BA7">
        <w:rPr>
          <w:rFonts w:ascii="Arial" w:hAnsi="Arial" w:cs="Arial"/>
          <w:b/>
          <w:color w:val="FF0000"/>
          <w:sz w:val="28"/>
        </w:rPr>
        <w:t xml:space="preserve"> 202</w:t>
      </w:r>
      <w:r w:rsidR="00610A72">
        <w:rPr>
          <w:rFonts w:ascii="Arial" w:hAnsi="Arial" w:cs="Arial"/>
          <w:b/>
          <w:color w:val="FF0000"/>
          <w:sz w:val="28"/>
        </w:rPr>
        <w:t>4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6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</w:p>
    <w:p w:rsidR="00FB76D7" w:rsidRPr="00966FF6" w:rsidRDefault="00FB76D7" w:rsidP="00704462">
      <w:pPr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3A7BD9">
        <w:rPr>
          <w:rFonts w:ascii="Arial" w:hAnsi="Arial" w:cs="Arial"/>
          <w:b/>
          <w:color w:val="000000"/>
        </w:rPr>
        <w:t xml:space="preserve"> rat</w:t>
      </w:r>
      <w:r w:rsidR="00610A72">
        <w:rPr>
          <w:rFonts w:ascii="Arial" w:hAnsi="Arial" w:cs="Arial"/>
          <w:b/>
          <w:color w:val="000000"/>
        </w:rPr>
        <w:t>ificata il giorno 12 maggio 2024</w:t>
      </w:r>
      <w:r w:rsidR="0070214F">
        <w:rPr>
          <w:rFonts w:ascii="Arial" w:hAnsi="Arial" w:cs="Arial"/>
          <w:b/>
          <w:color w:val="000000"/>
        </w:rPr>
        <w:t>, a partire dalle ore 7:3</w:t>
      </w:r>
      <w:r w:rsidRPr="00966FF6">
        <w:rPr>
          <w:rFonts w:ascii="Arial" w:hAnsi="Arial" w:cs="Arial"/>
          <w:b/>
          <w:color w:val="000000"/>
        </w:rPr>
        <w:t>0</w:t>
      </w:r>
      <w:r w:rsidR="00C07D9B">
        <w:rPr>
          <w:rFonts w:ascii="Arial" w:hAnsi="Arial" w:cs="Arial"/>
          <w:b/>
          <w:color w:val="000000"/>
        </w:rPr>
        <w:t>,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bCs/>
          <w:szCs w:val="28"/>
        </w:rPr>
        <w:t xml:space="preserve">presso </w:t>
      </w:r>
      <w:r w:rsidR="00AE502A" w:rsidRPr="00966FF6">
        <w:rPr>
          <w:rFonts w:ascii="Arial" w:hAnsi="Arial" w:cs="Arial"/>
          <w:b/>
          <w:bCs/>
          <w:szCs w:val="28"/>
        </w:rPr>
        <w:t xml:space="preserve">HOTEL REX </w:t>
      </w:r>
      <w:r w:rsidR="00C07D9B">
        <w:rPr>
          <w:rFonts w:ascii="Arial" w:hAnsi="Arial" w:cs="Arial"/>
          <w:b/>
          <w:color w:val="000000"/>
        </w:rPr>
        <w:t>(Via del Littorale</w:t>
      </w:r>
      <w:r w:rsidR="00AE502A" w:rsidRPr="00966FF6">
        <w:rPr>
          <w:rFonts w:ascii="Arial" w:hAnsi="Arial" w:cs="Arial"/>
          <w:b/>
          <w:color w:val="000000"/>
        </w:rPr>
        <w:t>, 164</w:t>
      </w:r>
      <w:r w:rsidR="00C07D9B">
        <w:rPr>
          <w:rFonts w:ascii="Arial" w:hAnsi="Arial" w:cs="Arial"/>
          <w:b/>
          <w:color w:val="000000"/>
        </w:rPr>
        <w:t>).</w:t>
      </w:r>
    </w:p>
    <w:p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>.D. SPAZIO SUB LIVORNO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10A72">
        <w:rPr>
          <w:rFonts w:ascii="Arial" w:hAnsi="Arial" w:cs="Arial"/>
          <w:b/>
          <w:lang w:eastAsia="ar-SA"/>
        </w:rPr>
        <w:t>IT87B0103013915000063279290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653B7C" w:rsidRPr="00966FF6">
        <w:rPr>
          <w:rFonts w:ascii="Arial" w:hAnsi="Arial" w:cs="Arial"/>
          <w:lang w:eastAsia="ar-SA"/>
        </w:rPr>
        <w:t xml:space="preserve">ed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7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:rsidR="00653B7C" w:rsidRPr="00966FF6" w:rsidRDefault="00021749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704462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:rsidR="00F21D58" w:rsidRPr="00966FF6" w:rsidRDefault="00F21D58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FB76D7" w:rsidRPr="00966FF6" w:rsidRDefault="00FB76D7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24CE7" w:rsidRDefault="00924CE7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24CE7" w:rsidRDefault="00924CE7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610A72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>o acqueo antistante l’Hotel Rex,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:rsidR="00924CE7" w:rsidRDefault="00924CE7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</w:p>
    <w:tbl>
      <w:tblPr>
        <w:tblStyle w:val="TableNormal"/>
        <w:tblpPr w:leftFromText="141" w:rightFromText="141" w:vertAnchor="text" w:tblpY="1"/>
        <w:tblOverlap w:val="never"/>
        <w:tblW w:w="0" w:type="auto"/>
        <w:tblLayout w:type="fixed"/>
        <w:tblLook w:val="01E0" w:firstRow="1" w:lastRow="1" w:firstColumn="1" w:lastColumn="1" w:noHBand="0" w:noVBand="0"/>
      </w:tblPr>
      <w:tblGrid>
        <w:gridCol w:w="1031"/>
        <w:gridCol w:w="2151"/>
        <w:gridCol w:w="667"/>
        <w:gridCol w:w="1659"/>
      </w:tblGrid>
      <w:tr w:rsidR="00610A72">
        <w:trPr>
          <w:trHeight w:val="274"/>
        </w:trPr>
        <w:tc>
          <w:tcPr>
            <w:tcW w:w="1031" w:type="dxa"/>
          </w:tcPr>
          <w:p w:rsidR="00610A72" w:rsidRDefault="00610A72" w:rsidP="00A81D5D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Punto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</w:tc>
        <w:tc>
          <w:tcPr>
            <w:tcW w:w="2151" w:type="dxa"/>
          </w:tcPr>
          <w:p w:rsidR="00610A72" w:rsidRDefault="00610A72" w:rsidP="00A81D5D">
            <w:pPr>
              <w:pStyle w:val="TableParagraph"/>
              <w:ind w:left="56" w:right="9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Lat. </w:t>
            </w:r>
            <w:r>
              <w:rPr>
                <w:spacing w:val="-3"/>
                <w:sz w:val="24"/>
              </w:rPr>
              <w:t>43°</w:t>
            </w:r>
            <w:r>
              <w:rPr>
                <w:sz w:val="24"/>
              </w:rPr>
              <w:t>29’</w:t>
            </w:r>
            <w:proofErr w:type="gramStart"/>
            <w:r>
              <w:rPr>
                <w:sz w:val="24"/>
              </w:rPr>
              <w:t>41”N</w:t>
            </w:r>
            <w:proofErr w:type="gramEnd"/>
            <w:r>
              <w:rPr>
                <w:sz w:val="24"/>
              </w:rPr>
              <w:t xml:space="preserve">  </w:t>
            </w:r>
          </w:p>
        </w:tc>
        <w:tc>
          <w:tcPr>
            <w:tcW w:w="667" w:type="dxa"/>
          </w:tcPr>
          <w:p w:rsidR="00610A72" w:rsidRDefault="00610A72" w:rsidP="00A81D5D">
            <w:pPr>
              <w:pStyle w:val="TableParagraph"/>
              <w:ind w:right="84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610A72" w:rsidRDefault="00610A72" w:rsidP="003D680C">
            <w:pPr>
              <w:pStyle w:val="TableParagraph"/>
              <w:tabs>
                <w:tab w:val="left" w:pos="6237"/>
              </w:tabs>
              <w:ind w:left="46" w:right="283"/>
              <w:rPr>
                <w:sz w:val="24"/>
              </w:rPr>
            </w:pPr>
            <w:r>
              <w:rPr>
                <w:sz w:val="24"/>
              </w:rPr>
              <w:t>10°19’23”E</w:t>
            </w:r>
          </w:p>
        </w:tc>
      </w:tr>
      <w:tr w:rsidR="00610A72">
        <w:trPr>
          <w:trHeight w:val="280"/>
        </w:trPr>
        <w:tc>
          <w:tcPr>
            <w:tcW w:w="1031" w:type="dxa"/>
          </w:tcPr>
          <w:p w:rsidR="00610A72" w:rsidRDefault="00610A72" w:rsidP="00A81D5D">
            <w:pPr>
              <w:pStyle w:val="TableParagraph"/>
              <w:spacing w:line="260" w:lineRule="exact"/>
              <w:ind w:left="50"/>
              <w:rPr>
                <w:sz w:val="24"/>
              </w:rPr>
            </w:pPr>
            <w:r>
              <w:rPr>
                <w:sz w:val="24"/>
              </w:rPr>
              <w:t>Punto B</w:t>
            </w:r>
          </w:p>
        </w:tc>
        <w:tc>
          <w:tcPr>
            <w:tcW w:w="2151" w:type="dxa"/>
          </w:tcPr>
          <w:p w:rsidR="00610A72" w:rsidRDefault="00610A72" w:rsidP="00A81D5D">
            <w:pPr>
              <w:pStyle w:val="TableParagraph"/>
              <w:spacing w:line="260" w:lineRule="exact"/>
              <w:ind w:left="94" w:right="82"/>
              <w:jc w:val="center"/>
              <w:rPr>
                <w:sz w:val="24"/>
              </w:rPr>
            </w:pPr>
            <w:r>
              <w:rPr>
                <w:sz w:val="24"/>
              </w:rPr>
              <w:t>Lat.</w:t>
            </w:r>
            <w:r>
              <w:rPr>
                <w:spacing w:val="-3"/>
                <w:sz w:val="24"/>
              </w:rPr>
              <w:t xml:space="preserve"> 43</w:t>
            </w:r>
            <w:r>
              <w:rPr>
                <w:sz w:val="24"/>
              </w:rPr>
              <w:t>°29’38”N</w:t>
            </w:r>
          </w:p>
        </w:tc>
        <w:tc>
          <w:tcPr>
            <w:tcW w:w="667" w:type="dxa"/>
          </w:tcPr>
          <w:p w:rsidR="00610A72" w:rsidRDefault="00610A72" w:rsidP="00A81D5D">
            <w:pPr>
              <w:pStyle w:val="TableParagraph"/>
              <w:spacing w:line="260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610A72" w:rsidRDefault="00610A72" w:rsidP="00A81D5D">
            <w:pPr>
              <w:pStyle w:val="TableParagraph"/>
              <w:spacing w:line="260" w:lineRule="exact"/>
              <w:ind w:left="72"/>
              <w:rPr>
                <w:sz w:val="24"/>
              </w:rPr>
            </w:pPr>
            <w:r>
              <w:rPr>
                <w:sz w:val="24"/>
              </w:rPr>
              <w:t>10.19’10”E</w:t>
            </w:r>
          </w:p>
        </w:tc>
      </w:tr>
      <w:tr w:rsidR="00610A72">
        <w:trPr>
          <w:trHeight w:val="280"/>
        </w:trPr>
        <w:tc>
          <w:tcPr>
            <w:tcW w:w="1031" w:type="dxa"/>
          </w:tcPr>
          <w:p w:rsidR="00610A72" w:rsidRDefault="00610A72" w:rsidP="00A81D5D">
            <w:pPr>
              <w:pStyle w:val="TableParagraph"/>
              <w:spacing w:line="260" w:lineRule="exact"/>
              <w:ind w:left="50"/>
              <w:rPr>
                <w:sz w:val="24"/>
              </w:rPr>
            </w:pPr>
            <w:r>
              <w:rPr>
                <w:sz w:val="24"/>
              </w:rPr>
              <w:t>Punto C</w:t>
            </w:r>
          </w:p>
        </w:tc>
        <w:tc>
          <w:tcPr>
            <w:tcW w:w="2151" w:type="dxa"/>
          </w:tcPr>
          <w:p w:rsidR="00610A72" w:rsidRDefault="00610A72" w:rsidP="008874B7">
            <w:pPr>
              <w:pStyle w:val="TableParagraph"/>
              <w:spacing w:line="260" w:lineRule="exact"/>
              <w:ind w:left="94" w:right="56"/>
              <w:rPr>
                <w:sz w:val="24"/>
              </w:rPr>
            </w:pPr>
            <w:r>
              <w:rPr>
                <w:sz w:val="24"/>
              </w:rPr>
              <w:t xml:space="preserve">  Lat. </w:t>
            </w:r>
            <w:r>
              <w:rPr>
                <w:spacing w:val="-3"/>
                <w:sz w:val="24"/>
              </w:rPr>
              <w:t>43</w:t>
            </w:r>
            <w:r>
              <w:rPr>
                <w:sz w:val="24"/>
              </w:rPr>
              <w:t>.29’10”N</w:t>
            </w:r>
          </w:p>
        </w:tc>
        <w:tc>
          <w:tcPr>
            <w:tcW w:w="667" w:type="dxa"/>
          </w:tcPr>
          <w:p w:rsidR="00610A72" w:rsidRDefault="00610A72" w:rsidP="00A81D5D">
            <w:pPr>
              <w:pStyle w:val="TableParagraph"/>
              <w:spacing w:line="260" w:lineRule="exact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610A72" w:rsidRDefault="00610A72" w:rsidP="00A81D5D">
            <w:pPr>
              <w:pStyle w:val="TableParagraph"/>
              <w:spacing w:line="260" w:lineRule="exact"/>
              <w:ind w:left="86"/>
              <w:rPr>
                <w:sz w:val="24"/>
              </w:rPr>
            </w:pPr>
            <w:r>
              <w:rPr>
                <w:sz w:val="24"/>
              </w:rPr>
              <w:t>10°19’29”E</w:t>
            </w:r>
          </w:p>
        </w:tc>
      </w:tr>
      <w:tr w:rsidR="00610A72">
        <w:trPr>
          <w:trHeight w:val="274"/>
        </w:trPr>
        <w:tc>
          <w:tcPr>
            <w:tcW w:w="1031" w:type="dxa"/>
          </w:tcPr>
          <w:p w:rsidR="00610A72" w:rsidRDefault="00610A72" w:rsidP="00A81D5D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Punto D</w:t>
            </w:r>
          </w:p>
        </w:tc>
        <w:tc>
          <w:tcPr>
            <w:tcW w:w="2151" w:type="dxa"/>
          </w:tcPr>
          <w:p w:rsidR="00610A72" w:rsidRDefault="00610A72" w:rsidP="008874B7">
            <w:pPr>
              <w:pStyle w:val="TableParagraph"/>
              <w:ind w:left="94" w:right="56"/>
              <w:rPr>
                <w:sz w:val="24"/>
              </w:rPr>
            </w:pPr>
            <w:r>
              <w:rPr>
                <w:sz w:val="24"/>
              </w:rPr>
              <w:t xml:space="preserve">  Lat.</w:t>
            </w:r>
            <w:r>
              <w:rPr>
                <w:spacing w:val="-3"/>
                <w:sz w:val="24"/>
              </w:rPr>
              <w:t xml:space="preserve"> 43</w:t>
            </w:r>
            <w:r>
              <w:rPr>
                <w:sz w:val="24"/>
              </w:rPr>
              <w:t>°29’11”N</w:t>
            </w:r>
          </w:p>
        </w:tc>
        <w:tc>
          <w:tcPr>
            <w:tcW w:w="667" w:type="dxa"/>
          </w:tcPr>
          <w:p w:rsidR="00610A72" w:rsidRDefault="00610A72" w:rsidP="00A81D5D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610A72" w:rsidRDefault="00610A72" w:rsidP="00A81D5D">
            <w:pPr>
              <w:pStyle w:val="TableParagraph"/>
              <w:ind w:left="86"/>
              <w:rPr>
                <w:sz w:val="24"/>
              </w:rPr>
            </w:pPr>
            <w:r>
              <w:rPr>
                <w:sz w:val="24"/>
              </w:rPr>
              <w:t>10°19’44”E</w:t>
            </w:r>
          </w:p>
        </w:tc>
      </w:tr>
    </w:tbl>
    <w:p w:rsidR="00B21BAC" w:rsidRDefault="00B21BAC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</w:p>
    <w:p w:rsidR="006A6BA8" w:rsidRPr="003A7BD9" w:rsidRDefault="006A6BA8" w:rsidP="003A7BD9">
      <w:pPr>
        <w:pStyle w:val="Corpotesto"/>
        <w:spacing w:before="8"/>
      </w:pPr>
    </w:p>
    <w:p w:rsidR="003A7BD9" w:rsidRDefault="003A7BD9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7BD9" w:rsidRDefault="003A7BD9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7BD9" w:rsidRDefault="003A7BD9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</w:t>
      </w:r>
    </w:p>
    <w:p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:rsidR="00CD41A0" w:rsidRPr="004549C0" w:rsidRDefault="0070214F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07:3</w:t>
      </w:r>
      <w:r w:rsidR="005710A4" w:rsidRPr="004549C0">
        <w:rPr>
          <w:rFonts w:ascii="Arial" w:hAnsi="Arial" w:cs="Arial"/>
          <w:color w:val="000000"/>
        </w:rPr>
        <w:t>0</w:t>
      </w:r>
      <w:r w:rsidR="00F836D6" w:rsidRPr="004549C0">
        <w:rPr>
          <w:rFonts w:ascii="Arial" w:hAnsi="Arial" w:cs="Arial"/>
          <w:color w:val="000000"/>
        </w:rPr>
        <w:t xml:space="preserve"> Raduno dei concorrenti per l’espletamento delle operazioni </w:t>
      </w:r>
      <w:r w:rsidR="00CD41A0" w:rsidRPr="004549C0">
        <w:rPr>
          <w:rFonts w:ascii="Arial" w:hAnsi="Arial" w:cs="Arial"/>
          <w:color w:val="000000"/>
        </w:rPr>
        <w:t>preliminar</w:t>
      </w:r>
      <w:r w:rsidR="00924CE7">
        <w:rPr>
          <w:rFonts w:ascii="Arial" w:hAnsi="Arial" w:cs="Arial"/>
          <w:color w:val="000000"/>
        </w:rPr>
        <w:t>i</w:t>
      </w:r>
      <w:r w:rsidR="00CD41A0" w:rsidRPr="004549C0">
        <w:rPr>
          <w:rFonts w:ascii="Arial" w:hAnsi="Arial" w:cs="Arial"/>
          <w:color w:val="000000"/>
        </w:rPr>
        <w:t>.</w:t>
      </w:r>
    </w:p>
    <w:p w:rsidR="00CD41A0" w:rsidRPr="004549C0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08:30 Inizio g</w:t>
      </w:r>
      <w:r w:rsidR="005710A4" w:rsidRPr="004549C0">
        <w:rPr>
          <w:rFonts w:ascii="Arial" w:hAnsi="Arial" w:cs="Arial"/>
          <w:color w:val="000000"/>
        </w:rPr>
        <w:t>ar</w:t>
      </w:r>
      <w:r w:rsidR="00CD41A0" w:rsidRPr="004549C0">
        <w:rPr>
          <w:rFonts w:ascii="Arial" w:hAnsi="Arial" w:cs="Arial"/>
          <w:color w:val="000000"/>
        </w:rPr>
        <w:t>a.</w:t>
      </w:r>
    </w:p>
    <w:p w:rsidR="00F836D6" w:rsidRPr="004549C0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12:30 Termine g</w:t>
      </w:r>
      <w:r w:rsidR="005710A4" w:rsidRPr="004549C0">
        <w:rPr>
          <w:rFonts w:ascii="Arial" w:hAnsi="Arial" w:cs="Arial"/>
          <w:color w:val="000000"/>
        </w:rPr>
        <w:t>ara</w:t>
      </w:r>
      <w:r w:rsidR="00672F85" w:rsidRPr="004549C0">
        <w:rPr>
          <w:rFonts w:ascii="Arial" w:hAnsi="Arial" w:cs="Arial"/>
          <w:color w:val="000000"/>
        </w:rPr>
        <w:t xml:space="preserve"> – Consegna card all’organizzazione per lo scarico su PC</w:t>
      </w:r>
    </w:p>
    <w:p w:rsidR="00F836D6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13:</w:t>
      </w:r>
      <w:r w:rsidR="005B2BAB" w:rsidRPr="004549C0">
        <w:rPr>
          <w:rFonts w:ascii="Arial" w:hAnsi="Arial" w:cs="Arial"/>
          <w:color w:val="000000"/>
        </w:rPr>
        <w:t>00 Trasferimento alla s</w:t>
      </w:r>
      <w:r w:rsidR="004F3A15" w:rsidRPr="004549C0">
        <w:rPr>
          <w:rFonts w:ascii="Arial" w:hAnsi="Arial" w:cs="Arial"/>
          <w:color w:val="000000"/>
        </w:rPr>
        <w:t>ede di</w:t>
      </w:r>
      <w:r w:rsidR="00F836D6" w:rsidRPr="004549C0">
        <w:rPr>
          <w:rFonts w:ascii="Arial" w:hAnsi="Arial" w:cs="Arial"/>
          <w:color w:val="000000"/>
        </w:rPr>
        <w:t xml:space="preserve"> Via Grotta delle Fate, 41 per il pranzo</w:t>
      </w:r>
      <w:r w:rsidR="00672F85" w:rsidRPr="004549C0">
        <w:rPr>
          <w:rFonts w:ascii="Arial" w:hAnsi="Arial" w:cs="Arial"/>
          <w:color w:val="000000"/>
        </w:rPr>
        <w:t xml:space="preserve"> e riconsegna card agli </w:t>
      </w:r>
      <w:r w:rsidR="00CD41A0" w:rsidRPr="004549C0">
        <w:rPr>
          <w:rFonts w:ascii="Arial" w:hAnsi="Arial" w:cs="Arial"/>
          <w:color w:val="000000"/>
        </w:rPr>
        <w:t xml:space="preserve">        </w:t>
      </w:r>
      <w:r w:rsidR="00672F85" w:rsidRPr="004549C0">
        <w:rPr>
          <w:rFonts w:ascii="Arial" w:hAnsi="Arial" w:cs="Arial"/>
          <w:color w:val="000000"/>
        </w:rPr>
        <w:t>atleti per la scelta delle immagini</w:t>
      </w:r>
      <w:r w:rsidR="004F3A15" w:rsidRPr="004549C0">
        <w:rPr>
          <w:rFonts w:ascii="Arial" w:hAnsi="Arial" w:cs="Arial"/>
          <w:color w:val="000000"/>
        </w:rPr>
        <w:t xml:space="preserve">                                            </w:t>
      </w:r>
      <w:r w:rsidR="00672F85" w:rsidRPr="004549C0">
        <w:rPr>
          <w:rFonts w:ascii="Arial" w:hAnsi="Arial" w:cs="Arial"/>
          <w:color w:val="000000"/>
        </w:rPr>
        <w:t xml:space="preserve">    </w:t>
      </w:r>
    </w:p>
    <w:p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14:00 I</w:t>
      </w:r>
      <w:r w:rsidR="00672F85" w:rsidRPr="004549C0">
        <w:rPr>
          <w:rFonts w:ascii="Arial" w:hAnsi="Arial" w:cs="Arial"/>
          <w:color w:val="000000"/>
        </w:rPr>
        <w:t>nizio scelta</w:t>
      </w:r>
      <w:r w:rsidR="00F836D6" w:rsidRPr="004549C0">
        <w:rPr>
          <w:rFonts w:ascii="Arial" w:hAnsi="Arial" w:cs="Arial"/>
          <w:color w:val="000000"/>
        </w:rPr>
        <w:t xml:space="preserve"> immagini e </w:t>
      </w:r>
      <w:r w:rsidR="0080558F" w:rsidRPr="004549C0">
        <w:rPr>
          <w:rFonts w:ascii="Arial" w:hAnsi="Arial" w:cs="Arial"/>
          <w:color w:val="000000"/>
        </w:rPr>
        <w:t>relativa</w:t>
      </w:r>
      <w:r w:rsidR="00672F85" w:rsidRPr="004549C0">
        <w:rPr>
          <w:rFonts w:ascii="Arial" w:hAnsi="Arial" w:cs="Arial"/>
          <w:color w:val="000000"/>
        </w:rPr>
        <w:t xml:space="preserve"> </w:t>
      </w:r>
      <w:r w:rsidR="00F836D6" w:rsidRPr="004549C0">
        <w:rPr>
          <w:rFonts w:ascii="Arial" w:hAnsi="Arial" w:cs="Arial"/>
          <w:color w:val="000000"/>
        </w:rPr>
        <w:t>compilazione schede</w:t>
      </w:r>
    </w:p>
    <w:p w:rsidR="006A6BA8" w:rsidRPr="004549C0" w:rsidRDefault="00672F85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16:00 Termine scelta immagini e consegna schede immagini scelte, lavori del gruppo di convalida</w:t>
      </w:r>
    </w:p>
    <w:p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17:00 Inizio lavori Giuria</w:t>
      </w:r>
    </w:p>
    <w:p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19:00 Termine lavori Giuria</w:t>
      </w:r>
    </w:p>
    <w:p w:rsidR="00FB76D7" w:rsidRPr="004549C0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19:</w:t>
      </w:r>
      <w:r w:rsidR="006A6BA8" w:rsidRPr="004549C0">
        <w:rPr>
          <w:rFonts w:ascii="Arial" w:hAnsi="Arial" w:cs="Arial"/>
          <w:color w:val="000000"/>
        </w:rPr>
        <w:t>30 Premiazioni</w:t>
      </w:r>
    </w:p>
    <w:p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F717E2">
        <w:rPr>
          <w:rFonts w:ascii="Arial" w:hAnsi="Arial" w:cs="ê[∑Xˇ"/>
          <w:lang w:eastAsia="en-US"/>
        </w:rPr>
        <w:t xml:space="preserve">più 1 (una) a coefficiente 2 (due)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</w:t>
      </w:r>
      <w:r w:rsidR="004B07A3">
        <w:rPr>
          <w:sz w:val="22"/>
        </w:rPr>
        <w:t>;</w:t>
      </w:r>
      <w:r w:rsidR="00E13A1C">
        <w:rPr>
          <w:sz w:val="22"/>
        </w:rPr>
        <w:t xml:space="preserve"> sono obbligatori anche orologio, profondimetro, GAV, t</w:t>
      </w:r>
      <w:r w:rsidRPr="00966FF6">
        <w:rPr>
          <w:sz w:val="22"/>
        </w:rPr>
        <w:t>abelle decompressive e/o computer.</w:t>
      </w:r>
    </w:p>
    <w:p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A.S.D. Spazio Sub Livorno garantisce adeguate misure di assistenza e sicurezza ai concorrenti, in conformità con quanto previsto dalla Circolare Normativa.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:rsidR="00FB76D7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allertato il Centro Iperbarico di Pisa</w:t>
      </w:r>
      <w:r w:rsidR="00E43756">
        <w:rPr>
          <w:rFonts w:ascii="Arial" w:hAnsi="Arial" w:cs="Arial"/>
          <w:color w:val="000000"/>
        </w:rPr>
        <w:t>.</w:t>
      </w:r>
    </w:p>
    <w:p w:rsidR="00DC7D8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680BAE">
        <w:rPr>
          <w:rFonts w:ascii="Arial" w:hAnsi="Arial" w:cs="Arial"/>
          <w:color w:val="000000"/>
        </w:rPr>
        <w:t>à</w:t>
      </w:r>
      <w:r w:rsidR="00FF312F">
        <w:rPr>
          <w:rFonts w:ascii="Arial" w:hAnsi="Arial" w:cs="Arial"/>
          <w:color w:val="000000"/>
        </w:rPr>
        <w:t xml:space="preserve"> attivato il servizio di emergenza sanitaria 118</w:t>
      </w:r>
      <w:r w:rsidR="00E43756">
        <w:rPr>
          <w:rFonts w:ascii="Arial" w:hAnsi="Arial" w:cs="Arial"/>
          <w:color w:val="000000"/>
        </w:rPr>
        <w:t>.</w:t>
      </w:r>
    </w:p>
    <w:p w:rsidR="0047066B" w:rsidRPr="00183554" w:rsidRDefault="0047066B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</w:p>
    <w:p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:rsidR="00C46066" w:rsidRDefault="006A4B0A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</w:p>
    <w:p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C46066" w:rsidRDefault="00FB76D7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46066">
        <w:rPr>
          <w:b/>
        </w:rPr>
        <w:t>ART. 9.</w:t>
      </w:r>
      <w:r w:rsidRPr="00C46066">
        <w:rPr>
          <w:b/>
        </w:rPr>
        <w:tab/>
        <w:t xml:space="preserve"> RECLAMI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</w:t>
      </w:r>
      <w:proofErr w:type="gramStart"/>
      <w:r w:rsidR="00A45180" w:rsidRPr="00966FF6">
        <w:rPr>
          <w:rFonts w:ascii="Arial" w:hAnsi="Arial" w:cs="Arial"/>
        </w:rPr>
        <w:t xml:space="preserve">Gara:  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Poli Stefano</w:t>
      </w: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>tario di Gara:</w:t>
      </w:r>
      <w:r w:rsidR="00A45180" w:rsidRPr="00966FF6">
        <w:rPr>
          <w:rFonts w:ascii="Arial" w:hAnsi="Arial" w:cs="Arial"/>
        </w:rPr>
        <w:tab/>
      </w:r>
      <w:r w:rsidR="00BF1013">
        <w:rPr>
          <w:rFonts w:ascii="Arial" w:hAnsi="Arial" w:cs="Arial"/>
        </w:rPr>
        <w:t>Antico Debora</w:t>
      </w:r>
    </w:p>
    <w:p w:rsidR="00844B0F" w:rsidRDefault="00FB76D7" w:rsidP="00725681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2C5BC3">
        <w:rPr>
          <w:rFonts w:ascii="Arial" w:hAnsi="Arial" w:cs="Arial"/>
        </w:rPr>
        <w:t>Pietro Cassisa</w:t>
      </w:r>
    </w:p>
    <w:p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Presidente di </w:t>
      </w:r>
      <w:proofErr w:type="gramStart"/>
      <w:r>
        <w:rPr>
          <w:rFonts w:ascii="Arial" w:hAnsi="Arial" w:cs="Arial"/>
        </w:rPr>
        <w:t>Giuria</w:t>
      </w:r>
      <w:r w:rsidR="00D512C0">
        <w:rPr>
          <w:rFonts w:ascii="Arial" w:hAnsi="Arial" w:cs="Arial"/>
        </w:rPr>
        <w:t>:</w:t>
      </w:r>
      <w:r w:rsidR="002C5BC3">
        <w:rPr>
          <w:rFonts w:ascii="Arial" w:hAnsi="Arial" w:cs="Arial"/>
        </w:rPr>
        <w:t xml:space="preserve">   </w:t>
      </w:r>
      <w:proofErr w:type="gramEnd"/>
      <w:r w:rsidR="002C5BC3">
        <w:rPr>
          <w:rFonts w:ascii="Arial" w:hAnsi="Arial" w:cs="Arial"/>
        </w:rPr>
        <w:t xml:space="preserve">           Da designare</w:t>
      </w:r>
    </w:p>
    <w:p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 </w:t>
      </w:r>
      <w:r w:rsidR="0070214F">
        <w:rPr>
          <w:rFonts w:ascii="Arial" w:hAnsi="Arial" w:cs="Arial"/>
        </w:rPr>
        <w:t xml:space="preserve">                   </w:t>
      </w:r>
      <w:r w:rsidR="002C5BC3">
        <w:rPr>
          <w:rFonts w:ascii="Arial" w:hAnsi="Arial" w:cs="Arial"/>
        </w:rPr>
        <w:t xml:space="preserve"> Da designare</w:t>
      </w:r>
      <w:r w:rsidR="0070214F">
        <w:rPr>
          <w:rFonts w:ascii="Arial" w:hAnsi="Arial" w:cs="Arial"/>
        </w:rPr>
        <w:t xml:space="preserve"> </w:t>
      </w:r>
    </w:p>
    <w:p w:rsidR="00725681" w:rsidRDefault="00CD41A0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Dr. Andrea Giorgetti</w:t>
      </w:r>
    </w:p>
    <w:p w:rsidR="004D7FE3" w:rsidRPr="004D7FE3" w:rsidRDefault="004D7FE3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  <w:color w:val="000000"/>
        </w:rPr>
        <w:t>Laura Consalvi</w:t>
      </w:r>
    </w:p>
    <w:p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0586/426531 – 388/0648334 – E-mail: </w:t>
      </w:r>
      <w:hyperlink r:id="rId8" w:history="1">
        <w:r w:rsidRPr="006C2507">
          <w:rPr>
            <w:rStyle w:val="Collegamentoipertestuale"/>
            <w:rFonts w:ascii="Arial" w:hAnsi="Arial" w:cs="Arial"/>
            <w:lang w:val="pt-BR"/>
          </w:rPr>
          <w:t>spaziosublivorno@hotmail.it</w:t>
        </w:r>
      </w:hyperlink>
    </w:p>
    <w:p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:rsidR="00E86758" w:rsidRDefault="00E86758" w:rsidP="00E86758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Potranno essere prenotate e noleggiate in loco a condizio</w:t>
      </w:r>
      <w:r w:rsidR="009C7FC1">
        <w:rPr>
          <w:rFonts w:ascii="Arial" w:hAnsi="Arial" w:cs="ê[∑Xˇ"/>
          <w:szCs w:val="16"/>
          <w:lang w:eastAsia="en-US"/>
        </w:rPr>
        <w:t>ni di favore.</w:t>
      </w:r>
      <w:r>
        <w:rPr>
          <w:rFonts w:ascii="Arial" w:hAnsi="Arial" w:cs="ê[∑Xˇ"/>
          <w:szCs w:val="16"/>
          <w:lang w:eastAsia="en-US"/>
        </w:rPr>
        <w:t xml:space="preserve"> </w:t>
      </w:r>
    </w:p>
    <w:p w:rsidR="00E86758" w:rsidRPr="004F57C0" w:rsidRDefault="00E86758" w:rsidP="00E86758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Antignano </w:t>
      </w:r>
      <w:proofErr w:type="spellStart"/>
      <w:r w:rsidRPr="004F57C0">
        <w:rPr>
          <w:rFonts w:ascii="Arial" w:hAnsi="Arial" w:cs="ê[∑Xˇ"/>
          <w:b/>
          <w:szCs w:val="16"/>
          <w:lang w:eastAsia="en-US"/>
        </w:rPr>
        <w:t>Diving</w:t>
      </w:r>
      <w:proofErr w:type="spellEnd"/>
      <w:r w:rsidRPr="004F57C0">
        <w:rPr>
          <w:rFonts w:ascii="Arial" w:hAnsi="Arial" w:cs="ê[∑Xˇ"/>
          <w:b/>
          <w:szCs w:val="16"/>
          <w:lang w:eastAsia="en-US"/>
        </w:rPr>
        <w:t xml:space="preserve"> Center: Stefano Tel. 335/352787</w:t>
      </w:r>
      <w:r>
        <w:rPr>
          <w:rFonts w:ascii="Arial" w:hAnsi="Arial" w:cs="ê[∑Xˇ"/>
          <w:b/>
          <w:szCs w:val="16"/>
          <w:lang w:eastAsia="en-US"/>
        </w:rPr>
        <w:t>.</w:t>
      </w:r>
    </w:p>
    <w:p w:rsidR="00E86758" w:rsidRDefault="00E86758" w:rsidP="00E86758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Il </w:t>
      </w:r>
      <w:proofErr w:type="spellStart"/>
      <w:r>
        <w:rPr>
          <w:rFonts w:ascii="Arial" w:hAnsi="Arial" w:cs="ê[∑Xˇ"/>
          <w:szCs w:val="16"/>
          <w:lang w:eastAsia="en-US"/>
        </w:rPr>
        <w:t>Diving</w:t>
      </w:r>
      <w:proofErr w:type="spellEnd"/>
      <w:r>
        <w:rPr>
          <w:rFonts w:ascii="Arial" w:hAnsi="Arial" w:cs="ê[∑Xˇ"/>
          <w:szCs w:val="16"/>
          <w:lang w:eastAsia="en-US"/>
        </w:rPr>
        <w:t xml:space="preserve"> non effettua la sola ricarica della bombola, ma, per l’occasione, la ste</w:t>
      </w:r>
      <w:r w:rsidR="009C7FC1">
        <w:rPr>
          <w:rFonts w:ascii="Arial" w:hAnsi="Arial" w:cs="ê[∑Xˇ"/>
          <w:szCs w:val="16"/>
          <w:lang w:eastAsia="en-US"/>
        </w:rPr>
        <w:t xml:space="preserve">ssa è stata concordata </w:t>
      </w:r>
      <w:r w:rsidR="002C5BC3">
        <w:rPr>
          <w:rFonts w:ascii="Arial" w:hAnsi="Arial" w:cs="ê[∑Xˇ"/>
          <w:szCs w:val="16"/>
          <w:lang w:eastAsia="en-US"/>
        </w:rPr>
        <w:t>a 8,00 € mentre il noleggio del 15 lt è concordato a 15</w:t>
      </w:r>
      <w:r w:rsidR="009C7FC1">
        <w:rPr>
          <w:rFonts w:ascii="Arial" w:hAnsi="Arial" w:cs="ê[∑Xˇ"/>
          <w:szCs w:val="16"/>
          <w:lang w:eastAsia="en-US"/>
        </w:rPr>
        <w:t>,00€</w:t>
      </w:r>
    </w:p>
    <w:p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9C7FC1" w:rsidRDefault="009C7FC1" w:rsidP="009C7FC1">
      <w:pPr>
        <w:tabs>
          <w:tab w:val="left" w:pos="2720"/>
        </w:tabs>
        <w:rPr>
          <w:rFonts w:ascii="Arial" w:hAnsi="Arial"/>
          <w:b/>
          <w:u w:val="single"/>
        </w:rPr>
      </w:pPr>
      <w:r w:rsidRPr="004F57C0">
        <w:rPr>
          <w:rFonts w:ascii="Arial" w:hAnsi="Arial"/>
          <w:b/>
          <w:u w:val="single"/>
        </w:rPr>
        <w:t>Pernotto</w:t>
      </w:r>
    </w:p>
    <w:p w:rsidR="009C7FC1" w:rsidRDefault="009C7FC1" w:rsidP="009C7FC1">
      <w:pPr>
        <w:tabs>
          <w:tab w:val="left" w:pos="2720"/>
        </w:tabs>
        <w:rPr>
          <w:rFonts w:ascii="Arial" w:hAnsi="Arial"/>
        </w:rPr>
      </w:pPr>
      <w:r>
        <w:rPr>
          <w:rFonts w:ascii="Arial" w:hAnsi="Arial"/>
        </w:rPr>
        <w:t>E’ stata stipulata convenzione come da allegato con:</w:t>
      </w:r>
    </w:p>
    <w:p w:rsidR="009C7FC1" w:rsidRPr="009C7FC1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eastAsia="en-US"/>
        </w:rPr>
      </w:pPr>
      <w:r w:rsidRPr="009C7FC1">
        <w:rPr>
          <w:rFonts w:ascii="Arial" w:hAnsi="Arial" w:cs="Arial"/>
          <w:b/>
          <w:color w:val="011330"/>
          <w:lang w:eastAsia="en-US"/>
        </w:rPr>
        <w:t>Hotel REX</w:t>
      </w:r>
      <w:r w:rsidRPr="009C7FC1">
        <w:rPr>
          <w:rFonts w:ascii="Arial" w:hAnsi="Arial" w:cs="Arial"/>
          <w:b/>
          <w:lang w:eastAsia="en-US"/>
        </w:rPr>
        <w:t xml:space="preserve"> - Via del Littorale, 164 - Livorno - Tel: +39-0586-580400 - Fax: +39-0586-509586</w:t>
      </w:r>
    </w:p>
    <w:p w:rsidR="009C7FC1" w:rsidRPr="004D7FE3" w:rsidRDefault="0051710F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hyperlink r:id="rId9" w:history="1">
        <w:r w:rsidR="009C7FC1" w:rsidRPr="00CC0EAE">
          <w:rPr>
            <w:rStyle w:val="Collegamentoipertestuale"/>
            <w:rFonts w:ascii="Arial" w:hAnsi="Arial" w:cs="Arial"/>
            <w:lang w:eastAsia="en-US"/>
          </w:rPr>
          <w:t>www.hotelrex.it</w:t>
        </w:r>
      </w:hyperlink>
      <w:r w:rsidR="009C7FC1">
        <w:rPr>
          <w:rFonts w:ascii="Arial" w:hAnsi="Arial" w:cs="Arial"/>
          <w:lang w:eastAsia="en-US"/>
        </w:rPr>
        <w:t xml:space="preserve"> – </w:t>
      </w:r>
      <w:r w:rsidR="009C7FC1" w:rsidRPr="009C7FC1">
        <w:rPr>
          <w:rFonts w:ascii="Arial" w:hAnsi="Arial" w:cs="Arial"/>
          <w:b/>
          <w:lang w:eastAsia="en-US"/>
        </w:rPr>
        <w:t xml:space="preserve">E-mail: </w:t>
      </w:r>
      <w:hyperlink r:id="rId10" w:history="1">
        <w:r w:rsidR="009C7FC1" w:rsidRPr="009C7FC1">
          <w:rPr>
            <w:rFonts w:ascii="Arial" w:hAnsi="Arial" w:cs="Arial"/>
            <w:b/>
            <w:lang w:eastAsia="en-US"/>
          </w:rPr>
          <w:t>commerciale@hotelrex.it</w:t>
        </w:r>
      </w:hyperlink>
      <w:r w:rsidR="009C7FC1">
        <w:rPr>
          <w:rFonts w:ascii="Arial" w:hAnsi="Arial" w:cs="Arial"/>
          <w:lang w:eastAsia="en-US"/>
        </w:rPr>
        <w:t xml:space="preserve"> </w:t>
      </w:r>
      <w:r w:rsidR="009C7FC1" w:rsidRPr="00FD3800">
        <w:rPr>
          <w:rFonts w:ascii="Arial" w:hAnsi="Arial" w:cs="Arial"/>
          <w:lang w:eastAsia="en-US"/>
        </w:rPr>
        <w:t xml:space="preserve"> </w:t>
      </w:r>
    </w:p>
    <w:p w:rsidR="009C7FC1" w:rsidRPr="00545F7A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</w:rPr>
        <w:t xml:space="preserve">Il pernotto in Hotel </w:t>
      </w:r>
      <w:r w:rsidRPr="00545F7A">
        <w:rPr>
          <w:rFonts w:ascii="Arial" w:hAnsi="Arial" w:cs="Arial"/>
        </w:rPr>
        <w:t>consentirà di entrare in ascensore con la muta e scendere</w:t>
      </w:r>
      <w:r>
        <w:rPr>
          <w:rFonts w:ascii="Arial" w:hAnsi="Arial" w:cs="Arial"/>
        </w:rPr>
        <w:t xml:space="preserve"> direttamente nel campo gara facendo attenzione a non risalire eccessivamente bagnati.</w:t>
      </w:r>
    </w:p>
    <w:p w:rsidR="009C7FC1" w:rsidRPr="00545F7A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NB: </w:t>
      </w:r>
      <w:r w:rsidRPr="00545F7A">
        <w:rPr>
          <w:rFonts w:ascii="Arial" w:hAnsi="Arial" w:cs="Arial"/>
          <w:lang w:eastAsia="en-US"/>
        </w:rPr>
        <w:t>PER ACCEDERE ALLE CONDIZIONI DI FAVORE AL MOMENTO DELLA PRENOTAZIONE</w:t>
      </w:r>
      <w:r>
        <w:rPr>
          <w:rFonts w:ascii="Arial" w:hAnsi="Arial" w:cs="Arial"/>
          <w:lang w:eastAsia="en-US"/>
        </w:rPr>
        <w:t>,</w:t>
      </w:r>
      <w:r w:rsidRPr="00545F7A">
        <w:rPr>
          <w:rFonts w:ascii="Arial" w:hAnsi="Arial" w:cs="Arial"/>
          <w:lang w:eastAsia="en-US"/>
        </w:rPr>
        <w:t xml:space="preserve"> F</w:t>
      </w:r>
      <w:r>
        <w:rPr>
          <w:rFonts w:ascii="Arial" w:hAnsi="Arial" w:cs="Arial"/>
          <w:lang w:eastAsia="en-US"/>
        </w:rPr>
        <w:t>ARE</w:t>
      </w:r>
      <w:r w:rsidRPr="00545F7A">
        <w:rPr>
          <w:rFonts w:ascii="Arial" w:hAnsi="Arial" w:cs="Arial"/>
          <w:lang w:eastAsia="en-US"/>
        </w:rPr>
        <w:t xml:space="preserve"> CHIARO RIFERIMENTO ALLA CONVENZIONE STIP</w:t>
      </w:r>
      <w:r>
        <w:rPr>
          <w:rFonts w:ascii="Arial" w:hAnsi="Arial" w:cs="Arial"/>
          <w:lang w:eastAsia="en-US"/>
        </w:rPr>
        <w:t>ULATA DA ASD SPAZIO SUB LIVORNO PER LA SELETTIVA DI SAFARI FOTOSUB.</w:t>
      </w:r>
    </w:p>
    <w:p w:rsidR="009C7FC1" w:rsidRPr="00545F7A" w:rsidRDefault="009C7FC1" w:rsidP="009C7FC1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Qualora ci</w:t>
      </w:r>
      <w:r w:rsidRPr="00545F7A">
        <w:rPr>
          <w:rFonts w:ascii="Arial" w:hAnsi="Arial" w:cs="Arial"/>
          <w:lang w:eastAsia="en-US"/>
        </w:rPr>
        <w:t xml:space="preserve"> fossero</w:t>
      </w:r>
      <w:r>
        <w:rPr>
          <w:rFonts w:ascii="Arial" w:hAnsi="Arial" w:cs="Arial"/>
          <w:lang w:eastAsia="en-US"/>
        </w:rPr>
        <w:t xml:space="preserve"> problemi, si prega di contattare la suddetta ASD.</w:t>
      </w:r>
      <w:r w:rsidRPr="00545F7A">
        <w:rPr>
          <w:rFonts w:ascii="Arial" w:hAnsi="Arial" w:cs="Arial"/>
          <w:lang w:eastAsia="en-US"/>
        </w:rPr>
        <w:t xml:space="preserve"> </w:t>
      </w:r>
    </w:p>
    <w:p w:rsid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</w:p>
    <w:p w:rsidR="00C46066" w:rsidRP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b/>
          <w:szCs w:val="32"/>
          <w:u w:val="single"/>
          <w:lang w:eastAsia="en-US"/>
        </w:rPr>
      </w:pPr>
      <w:r w:rsidRPr="00C46066">
        <w:rPr>
          <w:rFonts w:ascii="Arial" w:hAnsi="Arial" w:cs="Times"/>
          <w:b/>
          <w:szCs w:val="32"/>
          <w:u w:val="single"/>
          <w:lang w:eastAsia="en-US"/>
        </w:rPr>
        <w:t>Pranzo</w:t>
      </w:r>
    </w:p>
    <w:p w:rsid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Times"/>
          <w:szCs w:val="32"/>
          <w:lang w:eastAsia="en-US"/>
        </w:rPr>
        <w:t>In sede con un contributo di 10,00€.</w:t>
      </w:r>
    </w:p>
    <w:p w:rsidR="00C46066" w:rsidRDefault="002C5BC3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Times"/>
          <w:szCs w:val="32"/>
          <w:lang w:eastAsia="en-US"/>
        </w:rPr>
        <w:t>Menù: crostini ed insalate miste di farro, riso e pollo</w:t>
      </w:r>
      <w:r w:rsidR="00BF1013">
        <w:rPr>
          <w:rFonts w:ascii="Arial" w:hAnsi="Arial" w:cs="Times"/>
          <w:szCs w:val="32"/>
          <w:lang w:eastAsia="en-US"/>
        </w:rPr>
        <w:t>, frutto</w:t>
      </w:r>
      <w:r w:rsidR="00C46066">
        <w:rPr>
          <w:rFonts w:ascii="Arial" w:hAnsi="Arial" w:cs="Times"/>
          <w:szCs w:val="32"/>
          <w:lang w:eastAsia="en-US"/>
        </w:rPr>
        <w:t>, dolce, acqua e vino.</w:t>
      </w:r>
    </w:p>
    <w:p w:rsidR="00C46066" w:rsidRDefault="00C46066" w:rsidP="00C46066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  <w:proofErr w:type="gramStart"/>
      <w:r>
        <w:rPr>
          <w:rFonts w:ascii="Arial" w:hAnsi="Arial" w:cs="Times"/>
          <w:szCs w:val="32"/>
          <w:lang w:eastAsia="en-US"/>
        </w:rPr>
        <w:t>E’</w:t>
      </w:r>
      <w:proofErr w:type="gramEnd"/>
      <w:r>
        <w:rPr>
          <w:rFonts w:ascii="Arial" w:hAnsi="Arial" w:cs="Times"/>
          <w:szCs w:val="32"/>
          <w:lang w:eastAsia="en-US"/>
        </w:rPr>
        <w:t xml:space="preserve"> predisposto per tutti </w:t>
      </w:r>
      <w:r w:rsidR="000A672A">
        <w:rPr>
          <w:rFonts w:ascii="Arial" w:hAnsi="Arial" w:cs="Times"/>
          <w:szCs w:val="32"/>
          <w:lang w:eastAsia="en-US"/>
        </w:rPr>
        <w:t>gli atleti</w:t>
      </w:r>
      <w:r w:rsidR="00924CE7">
        <w:rPr>
          <w:rFonts w:ascii="Arial" w:hAnsi="Arial" w:cs="Times"/>
          <w:szCs w:val="32"/>
          <w:lang w:eastAsia="en-US"/>
        </w:rPr>
        <w:t>,</w:t>
      </w:r>
      <w:r w:rsidR="000A672A">
        <w:rPr>
          <w:rFonts w:ascii="Arial" w:hAnsi="Arial" w:cs="Times"/>
          <w:szCs w:val="32"/>
          <w:lang w:eastAsia="en-US"/>
        </w:rPr>
        <w:t xml:space="preserve"> </w:t>
      </w:r>
      <w:r>
        <w:rPr>
          <w:rFonts w:ascii="Arial" w:hAnsi="Arial" w:cs="Times"/>
          <w:szCs w:val="32"/>
          <w:lang w:eastAsia="en-US"/>
        </w:rPr>
        <w:t>ma può essere disd</w:t>
      </w:r>
      <w:r w:rsidR="000A672A">
        <w:rPr>
          <w:rFonts w:ascii="Arial" w:hAnsi="Arial" w:cs="Times"/>
          <w:szCs w:val="32"/>
          <w:lang w:eastAsia="en-US"/>
        </w:rPr>
        <w:t>etto</w:t>
      </w:r>
      <w:r>
        <w:rPr>
          <w:rFonts w:ascii="Arial" w:hAnsi="Arial" w:cs="Times"/>
          <w:szCs w:val="32"/>
          <w:lang w:eastAsia="en-US"/>
        </w:rPr>
        <w:t xml:space="preserve"> o può essere variato in caso di d</w:t>
      </w:r>
      <w:r w:rsidR="000A672A">
        <w:rPr>
          <w:rFonts w:ascii="Arial" w:hAnsi="Arial" w:cs="Times"/>
          <w:szCs w:val="32"/>
          <w:lang w:eastAsia="en-US"/>
        </w:rPr>
        <w:t>iete o stili alimentari diversi.</w:t>
      </w:r>
    </w:p>
    <w:p w:rsidR="000A672A" w:rsidRDefault="000A672A" w:rsidP="000A672A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Times"/>
          <w:szCs w:val="32"/>
          <w:lang w:eastAsia="en-US"/>
        </w:rPr>
        <w:t xml:space="preserve">Si raccomanda di comunicare disdette o </w:t>
      </w:r>
      <w:r w:rsidR="00C46066">
        <w:rPr>
          <w:rFonts w:ascii="Arial" w:hAnsi="Arial" w:cs="Times"/>
          <w:szCs w:val="32"/>
          <w:lang w:eastAsia="en-US"/>
        </w:rPr>
        <w:t>variazio</w:t>
      </w:r>
      <w:r>
        <w:rPr>
          <w:rFonts w:ascii="Arial" w:hAnsi="Arial" w:cs="Times"/>
          <w:szCs w:val="32"/>
          <w:lang w:eastAsia="en-US"/>
        </w:rPr>
        <w:t xml:space="preserve">ni </w:t>
      </w:r>
      <w:r w:rsidRPr="000A672A">
        <w:rPr>
          <w:rFonts w:ascii="Arial" w:hAnsi="Arial" w:cs="Times"/>
          <w:b/>
          <w:szCs w:val="32"/>
          <w:lang w:eastAsia="en-US"/>
        </w:rPr>
        <w:t>almeno due giorni prima per mail</w:t>
      </w:r>
      <w:r w:rsidR="00BF1013">
        <w:rPr>
          <w:rFonts w:ascii="Arial" w:hAnsi="Arial" w:cs="Times"/>
          <w:szCs w:val="32"/>
          <w:lang w:eastAsia="en-US"/>
        </w:rPr>
        <w:t xml:space="preserve"> altriment</w:t>
      </w:r>
      <w:r>
        <w:rPr>
          <w:rFonts w:ascii="Arial" w:hAnsi="Arial" w:cs="Times"/>
          <w:szCs w:val="32"/>
          <w:lang w:eastAsia="en-US"/>
        </w:rPr>
        <w:t xml:space="preserve">i sarà ordinato il menù indicato e dovrà essere retribuito. </w:t>
      </w:r>
      <w:r w:rsidR="00C46066">
        <w:rPr>
          <w:rFonts w:ascii="Arial" w:hAnsi="Arial" w:cs="Times"/>
          <w:szCs w:val="32"/>
          <w:lang w:eastAsia="en-US"/>
        </w:rPr>
        <w:t xml:space="preserve"> </w:t>
      </w:r>
      <w:r>
        <w:rPr>
          <w:rFonts w:ascii="Arial" w:hAnsi="Arial" w:cs="Arial"/>
          <w:color w:val="000000"/>
          <w:lang w:val="pt-BR"/>
        </w:rPr>
        <w:t xml:space="preserve">– E-mail: </w:t>
      </w:r>
      <w:r w:rsidR="00000000">
        <w:fldChar w:fldCharType="begin"/>
      </w:r>
      <w:r w:rsidR="00000000">
        <w:instrText>HYPERLINK "mailto:spaziosublivorno@hotmail.it"</w:instrText>
      </w:r>
      <w:r w:rsidR="00000000">
        <w:fldChar w:fldCharType="separate"/>
      </w:r>
      <w:r w:rsidRPr="006C2507">
        <w:rPr>
          <w:rStyle w:val="Collegamentoipertestuale"/>
          <w:rFonts w:ascii="Arial" w:hAnsi="Arial" w:cs="Arial"/>
          <w:lang w:val="pt-BR"/>
        </w:rPr>
        <w:t>spaziosublivorno@hotmail.it</w:t>
      </w:r>
      <w:r w:rsidR="00000000">
        <w:rPr>
          <w:rStyle w:val="Collegamentoipertestuale"/>
          <w:rFonts w:ascii="Arial" w:hAnsi="Arial" w:cs="Arial"/>
          <w:lang w:val="pt-BR"/>
        </w:rPr>
        <w:fldChar w:fldCharType="end"/>
      </w:r>
    </w:p>
    <w:p w:rsidR="001C081C" w:rsidRDefault="000A672A" w:rsidP="000A672A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Comunicare anche il numero degli accompagnatori.</w:t>
      </w:r>
    </w:p>
    <w:p w:rsidR="000941D6" w:rsidRDefault="001C081C" w:rsidP="00B93624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BF1013" w:rsidRDefault="00021749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:rsidR="00C46066" w:rsidRDefault="00C46066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1C081C" w:rsidRDefault="00BF1013" w:rsidP="00BF101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:rsidR="00E6641B" w:rsidRPr="00924CE7" w:rsidRDefault="00E6641B" w:rsidP="00924CE7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______________ Città _______________________________________________</w:t>
      </w:r>
      <w:proofErr w:type="spell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Sigla.Prov</w:t>
      </w:r>
      <w:proofErr w:type="spell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. 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3A7BD9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610A72">
        <w:rPr>
          <w:rFonts w:ascii="Arial" w:eastAsia="Cambria" w:hAnsi="Arial"/>
          <w:color w:val="000000"/>
          <w:sz w:val="20"/>
          <w:szCs w:val="26"/>
          <w:lang w:eastAsia="en-US"/>
        </w:rPr>
        <w:t>DENOMINATA “5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° TROFEO NAZIONALE SAFARI FOTOSUB CITTA’ DI LIVORNO”,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LIVORNO</w:t>
      </w:r>
      <w:r w:rsidR="0047066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,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 w:rsidR="00610A72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12 maggio 2024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, dalle ore 8:30 alle ore 12:30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</w:p>
    <w:p w:rsidR="003A7BD9" w:rsidRDefault="003A7BD9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>con data d</w:t>
      </w:r>
      <w:r w:rsidR="00610A72">
        <w:rPr>
          <w:rFonts w:ascii="Arial" w:eastAsia="Cambria" w:hAnsi="Arial" w:cs="Arial"/>
          <w:color w:val="000000"/>
          <w:sz w:val="20"/>
          <w:szCs w:val="26"/>
          <w:lang w:eastAsia="en-US"/>
        </w:rPr>
        <w:t>i riserva domenica 19 maggio 2024</w:t>
      </w: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stesso orario</w:t>
      </w:r>
      <w:r w:rsidR="00E6641B"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137E8F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Academy Engraved LET">
    <w:altName w:val="Colonna MT"/>
    <w:charset w:val="00"/>
    <w:family w:val="auto"/>
    <w:pitch w:val="variable"/>
    <w:sig w:usb0="00000003" w:usb1="00000000" w:usb2="00000000" w:usb3="00000000" w:csb0="00000001" w:csb1="00000000"/>
  </w:font>
  <w:font w:name="Jazz LET">
    <w:altName w:val="Calibri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73546809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4495623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7825774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33091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7BC6"/>
    <w:rsid w:val="00010291"/>
    <w:rsid w:val="000115A3"/>
    <w:rsid w:val="00021749"/>
    <w:rsid w:val="000327A6"/>
    <w:rsid w:val="000467A7"/>
    <w:rsid w:val="0005277B"/>
    <w:rsid w:val="000602E4"/>
    <w:rsid w:val="000941D6"/>
    <w:rsid w:val="000A42B9"/>
    <w:rsid w:val="000A672A"/>
    <w:rsid w:val="000B57A2"/>
    <w:rsid w:val="000C18D6"/>
    <w:rsid w:val="000F318B"/>
    <w:rsid w:val="00126407"/>
    <w:rsid w:val="00137E8F"/>
    <w:rsid w:val="001520D3"/>
    <w:rsid w:val="00162026"/>
    <w:rsid w:val="00163F3A"/>
    <w:rsid w:val="00183554"/>
    <w:rsid w:val="001976E3"/>
    <w:rsid w:val="001C081C"/>
    <w:rsid w:val="001C1941"/>
    <w:rsid w:val="001E0F68"/>
    <w:rsid w:val="001E72DC"/>
    <w:rsid w:val="00232E08"/>
    <w:rsid w:val="002415A0"/>
    <w:rsid w:val="0024257A"/>
    <w:rsid w:val="00245B8F"/>
    <w:rsid w:val="002461A8"/>
    <w:rsid w:val="00270B6A"/>
    <w:rsid w:val="002C0AB2"/>
    <w:rsid w:val="002C3B98"/>
    <w:rsid w:val="002C5BC3"/>
    <w:rsid w:val="00324CAD"/>
    <w:rsid w:val="0035483F"/>
    <w:rsid w:val="003A7BD9"/>
    <w:rsid w:val="003D3A6A"/>
    <w:rsid w:val="003F4D4B"/>
    <w:rsid w:val="004058BD"/>
    <w:rsid w:val="004112C4"/>
    <w:rsid w:val="00411721"/>
    <w:rsid w:val="004549C0"/>
    <w:rsid w:val="0047066B"/>
    <w:rsid w:val="00492BA7"/>
    <w:rsid w:val="00497F50"/>
    <w:rsid w:val="004B07A3"/>
    <w:rsid w:val="004B74B4"/>
    <w:rsid w:val="004D00BC"/>
    <w:rsid w:val="004D06D0"/>
    <w:rsid w:val="004D7FE3"/>
    <w:rsid w:val="004F3A15"/>
    <w:rsid w:val="004F57C0"/>
    <w:rsid w:val="0051710F"/>
    <w:rsid w:val="0054506E"/>
    <w:rsid w:val="00545F7A"/>
    <w:rsid w:val="005467D5"/>
    <w:rsid w:val="005710A4"/>
    <w:rsid w:val="00580A52"/>
    <w:rsid w:val="005B2BAB"/>
    <w:rsid w:val="005D4D10"/>
    <w:rsid w:val="005D7FCD"/>
    <w:rsid w:val="00610A72"/>
    <w:rsid w:val="00653B7C"/>
    <w:rsid w:val="0067223C"/>
    <w:rsid w:val="00672F85"/>
    <w:rsid w:val="00680BAE"/>
    <w:rsid w:val="00682751"/>
    <w:rsid w:val="006A4B0A"/>
    <w:rsid w:val="006A6BA8"/>
    <w:rsid w:val="006B4211"/>
    <w:rsid w:val="006C758F"/>
    <w:rsid w:val="00700943"/>
    <w:rsid w:val="0070186C"/>
    <w:rsid w:val="0070214F"/>
    <w:rsid w:val="00704462"/>
    <w:rsid w:val="00725681"/>
    <w:rsid w:val="00764B90"/>
    <w:rsid w:val="00782C2F"/>
    <w:rsid w:val="007B0180"/>
    <w:rsid w:val="0080558F"/>
    <w:rsid w:val="00844B0F"/>
    <w:rsid w:val="008C067E"/>
    <w:rsid w:val="008F7BC6"/>
    <w:rsid w:val="00924CE7"/>
    <w:rsid w:val="00925F0B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9C7FC1"/>
    <w:rsid w:val="00A41F9E"/>
    <w:rsid w:val="00A45180"/>
    <w:rsid w:val="00A67CD1"/>
    <w:rsid w:val="00A86E71"/>
    <w:rsid w:val="00AA5FD0"/>
    <w:rsid w:val="00AB52BA"/>
    <w:rsid w:val="00AD6CAC"/>
    <w:rsid w:val="00AE502A"/>
    <w:rsid w:val="00AF297C"/>
    <w:rsid w:val="00B037E5"/>
    <w:rsid w:val="00B21BAC"/>
    <w:rsid w:val="00B61643"/>
    <w:rsid w:val="00B93624"/>
    <w:rsid w:val="00BB6C96"/>
    <w:rsid w:val="00BE6E29"/>
    <w:rsid w:val="00BF1013"/>
    <w:rsid w:val="00C07D9B"/>
    <w:rsid w:val="00C226A1"/>
    <w:rsid w:val="00C27013"/>
    <w:rsid w:val="00C32894"/>
    <w:rsid w:val="00C4420D"/>
    <w:rsid w:val="00C46066"/>
    <w:rsid w:val="00C461EA"/>
    <w:rsid w:val="00C62930"/>
    <w:rsid w:val="00C66B17"/>
    <w:rsid w:val="00CB11CA"/>
    <w:rsid w:val="00CB4A4E"/>
    <w:rsid w:val="00CC3D02"/>
    <w:rsid w:val="00CD41A0"/>
    <w:rsid w:val="00CF6637"/>
    <w:rsid w:val="00D01830"/>
    <w:rsid w:val="00D018AF"/>
    <w:rsid w:val="00D25BB6"/>
    <w:rsid w:val="00D512C0"/>
    <w:rsid w:val="00D645DA"/>
    <w:rsid w:val="00D655A4"/>
    <w:rsid w:val="00D707F1"/>
    <w:rsid w:val="00D764A1"/>
    <w:rsid w:val="00DA16CD"/>
    <w:rsid w:val="00DC7D86"/>
    <w:rsid w:val="00DD4B8B"/>
    <w:rsid w:val="00DF33EB"/>
    <w:rsid w:val="00DF4209"/>
    <w:rsid w:val="00E13A1C"/>
    <w:rsid w:val="00E20643"/>
    <w:rsid w:val="00E43756"/>
    <w:rsid w:val="00E62FFC"/>
    <w:rsid w:val="00E6641B"/>
    <w:rsid w:val="00E86758"/>
    <w:rsid w:val="00EC10CC"/>
    <w:rsid w:val="00EF089E"/>
    <w:rsid w:val="00F03F22"/>
    <w:rsid w:val="00F21D58"/>
    <w:rsid w:val="00F602A1"/>
    <w:rsid w:val="00F717E2"/>
    <w:rsid w:val="00F76001"/>
    <w:rsid w:val="00F836D6"/>
    <w:rsid w:val="00F83C80"/>
    <w:rsid w:val="00F9649D"/>
    <w:rsid w:val="00FB42F7"/>
    <w:rsid w:val="00FB76D7"/>
    <w:rsid w:val="00FD3800"/>
    <w:rsid w:val="00FF31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C412D"/>
  <w15:docId w15:val="{9E0FE2F6-5F57-4AE1-891C-48CDD3113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sz w:val="24"/>
      <w:szCs w:val="24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aziosublivorno@hotmail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paziosublivorno@hotmail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aziosublivorno@hotmail.it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commerciale@hotelrex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otelrex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1734</Words>
  <Characters>9890</Characters>
  <Application>Microsoft Office Word</Application>
  <DocSecurity>0</DocSecurity>
  <Lines>82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Poli</dc:creator>
  <cp:keywords/>
  <cp:lastModifiedBy>Fabio Savi</cp:lastModifiedBy>
  <cp:revision>17</cp:revision>
  <dcterms:created xsi:type="dcterms:W3CDTF">2022-03-29T18:16:00Z</dcterms:created>
  <dcterms:modified xsi:type="dcterms:W3CDTF">2024-04-20T08:53:00Z</dcterms:modified>
</cp:coreProperties>
</file>