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598" w:type="dxa"/>
        <w:tblLayout w:type="fixed"/>
        <w:tblLook w:val="01E0" w:firstRow="1" w:lastRow="1" w:firstColumn="1" w:lastColumn="1" w:noHBand="0" w:noVBand="0"/>
      </w:tblPr>
      <w:tblGrid>
        <w:gridCol w:w="1755"/>
        <w:gridCol w:w="7142"/>
        <w:gridCol w:w="1701"/>
      </w:tblGrid>
      <w:tr w:rsidR="002D1B6E" w14:paraId="57ADCF21" w14:textId="77777777">
        <w:trPr>
          <w:trHeight w:val="1414"/>
        </w:trPr>
        <w:tc>
          <w:tcPr>
            <w:tcW w:w="1755" w:type="dxa"/>
            <w:shd w:val="clear" w:color="auto" w:fill="auto"/>
          </w:tcPr>
          <w:p w14:paraId="49BC849E" w14:textId="77777777" w:rsidR="002D1B6E" w:rsidRDefault="002D1B6E">
            <w:pPr>
              <w:widowControl w:val="0"/>
              <w:jc w:val="both"/>
              <w:rPr>
                <w:sz w:val="16"/>
              </w:rPr>
            </w:pPr>
          </w:p>
        </w:tc>
        <w:tc>
          <w:tcPr>
            <w:tcW w:w="7142" w:type="dxa"/>
            <w:shd w:val="clear" w:color="auto" w:fill="auto"/>
          </w:tcPr>
          <w:p w14:paraId="60387278" w14:textId="49E4B951" w:rsidR="002D1B6E" w:rsidRDefault="000E0353">
            <w:pPr>
              <w:widowControl w:val="0"/>
              <w:jc w:val="center"/>
            </w:pPr>
            <w:r>
              <w:rPr>
                <w:noProof/>
              </w:rPr>
              <mc:AlternateContent>
                <mc:Choice Requires="wps">
                  <w:drawing>
                    <wp:anchor distT="635" distB="1270" distL="635" distR="1270" simplePos="0" relativeHeight="5" behindDoc="0" locked="0" layoutInCell="0" allowOverlap="1" wp14:anchorId="6C7660FC" wp14:editId="7056B82E">
                      <wp:simplePos x="0" y="0"/>
                      <wp:positionH relativeFrom="column">
                        <wp:posOffset>-27940</wp:posOffset>
                      </wp:positionH>
                      <wp:positionV relativeFrom="paragraph">
                        <wp:posOffset>402590</wp:posOffset>
                      </wp:positionV>
                      <wp:extent cx="4330700" cy="5080"/>
                      <wp:effectExtent l="8255" t="10160" r="13970" b="13335"/>
                      <wp:wrapNone/>
                      <wp:docPr id="2131872103" name="Immagine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30700" cy="5080"/>
                              </a:xfrm>
                              <a:prstGeom prst="straightConnector1">
                                <a:avLst/>
                              </a:prstGeom>
                              <a:noFill/>
                              <a:ln w="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689294D" id="_x0000_t32" coordsize="21600,21600" o:spt="32" o:oned="t" path="m,l21600,21600e" filled="f">
                      <v:path arrowok="t" fillok="f" o:connecttype="none"/>
                      <o:lock v:ext="edit" shapetype="t"/>
                    </v:shapetype>
                    <v:shape id="Immagine1" o:spid="_x0000_s1026" type="#_x0000_t32" style="position:absolute;margin-left:-2.2pt;margin-top:31.7pt;width:341pt;height:.4pt;z-index:5;visibility:visible;mso-wrap-style:square;mso-width-percent:0;mso-height-percent:0;mso-wrap-distance-left:.05pt;mso-wrap-distance-top:.05pt;mso-wrap-distance-right:.1pt;mso-wrap-distance-bottom:.1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" o:allowincell="f" strokeweight="0">
                      <o:lock v:ext="edit" shapetype="f"/>
                    </v:shape>
                  </w:pict>
                </mc:Fallback>
              </mc:AlternateContent>
            </w:r>
            <w:r w:rsidR="008510F4">
              <w:rPr>
                <w:noProof/>
              </w:rPr>
              <w:drawing>
                <wp:inline distT="0" distB="0" distL="0" distR="0" wp14:anchorId="63303E8B" wp14:editId="4CDC41BF">
                  <wp:extent cx="381000" cy="381000"/>
                  <wp:effectExtent l="0" t="0" r="0" b="0"/>
                  <wp:docPr id="2"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3" descr="logo_fipsas_2015"/>
                          <pic:cNvPicPr>
                            <a:picLocks noChangeAspect="1" noChangeArrowheads="1"/>
                          </pic:cNvPicPr>
                        </pic:nvPicPr>
                        <pic:blipFill>
                          <a:blip r:embed="rId7"/>
                          <a:stretch>
                            <a:fillRect/>
                          </a:stretch>
                        </pic:blipFill>
                        <pic:spPr bwMode="auto">
                          <a:xfrm>
                            <a:off x="0" y="0"/>
                            <a:ext cx="381000" cy="381000"/>
                          </a:xfrm>
                          <a:prstGeom prst="rect">
                            <a:avLst/>
                          </a:prstGeom>
                        </pic:spPr>
                      </pic:pic>
                    </a:graphicData>
                  </a:graphic>
                </wp:inline>
              </w:drawing>
            </w:r>
            <w:r w:rsidR="008510F4">
              <w:rPr>
                <w:rFonts w:ascii="Garamond" w:hAnsi="Garamond"/>
                <w:b/>
                <w:sz w:val="28"/>
              </w:rPr>
              <w:t xml:space="preserve">                                    </w:t>
            </w:r>
            <w:r w:rsidR="008510F4">
              <w:rPr>
                <w:noProof/>
              </w:rPr>
              <w:drawing>
                <wp:inline distT="0" distB="0" distL="0" distR="0" wp14:anchorId="38D321C4" wp14:editId="16C32CD4">
                  <wp:extent cx="400050" cy="390525"/>
                  <wp:effectExtent l="0" t="0" r="0" b="0"/>
                  <wp:docPr id="3"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4" descr="Stemma CMAS"/>
                          <pic:cNvPicPr>
                            <a:picLocks noChangeAspect="1" noChangeArrowheads="1"/>
                          </pic:cNvPicPr>
                        </pic:nvPicPr>
                        <pic:blipFill>
                          <a:blip r:embed="rId8"/>
                          <a:stretch>
                            <a:fillRect/>
                          </a:stretch>
                        </pic:blipFill>
                        <pic:spPr bwMode="auto">
                          <a:xfrm>
                            <a:off x="0" y="0"/>
                            <a:ext cx="400050" cy="390525"/>
                          </a:xfrm>
                          <a:prstGeom prst="rect">
                            <a:avLst/>
                          </a:prstGeom>
                        </pic:spPr>
                      </pic:pic>
                    </a:graphicData>
                  </a:graphic>
                </wp:inline>
              </w:drawing>
            </w:r>
          </w:p>
          <w:p w14:paraId="708C53F6" w14:textId="77777777" w:rsidR="002D1B6E" w:rsidRDefault="000E0353">
            <w:pPr>
              <w:widowControl w:val="0"/>
              <w:ind w:right="-227"/>
              <w:rPr>
                <w:rFonts w:ascii="ACaslon Regular" w:hAnsi="ACaslon Regular"/>
              </w:rPr>
            </w:pPr>
            <w:r>
              <w:t>Federazione Italiana Pesca Sportiva Attività Subacq</w:t>
            </w:r>
            <w:r>
              <w:rPr>
                <w:rFonts w:ascii="ACaslon Regular" w:hAnsi="ACaslon Regular"/>
              </w:rPr>
              <w:t>uee e Nuoto Pinnato</w:t>
            </w:r>
          </w:p>
          <w:p w14:paraId="527DF38F" w14:textId="77777777" w:rsidR="002D1B6E" w:rsidRDefault="002D1B6E">
            <w:pPr>
              <w:widowControl w:val="0"/>
              <w:jc w:val="center"/>
              <w:rPr>
                <w:sz w:val="8"/>
                <w:szCs w:val="8"/>
              </w:rPr>
            </w:pPr>
          </w:p>
          <w:p w14:paraId="44F5A411" w14:textId="77777777" w:rsidR="002D1B6E" w:rsidRDefault="000E0353">
            <w:pPr>
              <w:widowControl w:val="0"/>
              <w:pBdr>
                <w:top w:val="single" w:sz="18" w:space="1" w:color="000000"/>
                <w:left w:val="single" w:sz="18" w:space="4" w:color="000000"/>
                <w:bottom w:val="single" w:sz="18" w:space="1" w:color="000000"/>
                <w:right w:val="single" w:sz="18" w:space="4" w:color="000000"/>
              </w:pBdr>
              <w:shd w:val="clear" w:color="auto" w:fill="CCCCCC"/>
              <w:ind w:left="440" w:right="459"/>
              <w:jc w:val="center"/>
            </w:pPr>
            <w:r>
              <w:rPr>
                <w:b/>
              </w:rPr>
              <w:t>SEZIONE PROVINCIALE FIPSAS - LATINA</w:t>
            </w:r>
          </w:p>
          <w:p w14:paraId="1EA40854" w14:textId="77777777" w:rsidR="002D1B6E" w:rsidRDefault="002D1B6E">
            <w:pPr>
              <w:widowControl w:val="0"/>
              <w:pBdr>
                <w:top w:val="single" w:sz="18" w:space="1" w:color="000000"/>
                <w:left w:val="single" w:sz="18" w:space="4" w:color="000000"/>
                <w:bottom w:val="single" w:sz="18" w:space="1" w:color="000000"/>
                <w:right w:val="single" w:sz="18" w:space="4" w:color="000000"/>
              </w:pBdr>
              <w:shd w:val="clear" w:color="auto" w:fill="CCCCCC"/>
              <w:ind w:left="440" w:right="459"/>
              <w:rPr>
                <w:b/>
              </w:rPr>
            </w:pPr>
          </w:p>
        </w:tc>
        <w:tc>
          <w:tcPr>
            <w:tcW w:w="1701" w:type="dxa"/>
            <w:shd w:val="clear" w:color="auto" w:fill="auto"/>
          </w:tcPr>
          <w:p w14:paraId="15E0446D" w14:textId="77777777" w:rsidR="002D1B6E" w:rsidRDefault="002D1B6E">
            <w:pPr>
              <w:widowControl w:val="0"/>
              <w:jc w:val="both"/>
              <w:rPr>
                <w:sz w:val="16"/>
              </w:rPr>
            </w:pPr>
          </w:p>
        </w:tc>
      </w:tr>
    </w:tbl>
    <w:p w14:paraId="41F01468" w14:textId="77777777" w:rsidR="002D1B6E" w:rsidRDefault="002D1B6E">
      <w:pPr>
        <w:jc w:val="center"/>
        <w:rPr>
          <w:rFonts w:ascii="Arial" w:hAnsi="Arial" w:cs="Arial"/>
          <w:b/>
          <w:sz w:val="16"/>
          <w:szCs w:val="16"/>
        </w:rPr>
      </w:pPr>
    </w:p>
    <w:p w14:paraId="324BB771" w14:textId="77777777" w:rsidR="002D1B6E" w:rsidRDefault="002D1B6E">
      <w:pPr>
        <w:jc w:val="center"/>
        <w:rPr>
          <w:rFonts w:ascii="Arial" w:hAnsi="Arial" w:cs="Arial"/>
          <w:b/>
          <w:sz w:val="16"/>
          <w:szCs w:val="16"/>
        </w:rPr>
      </w:pPr>
    </w:p>
    <w:p w14:paraId="1DC945D7" w14:textId="6110F94A" w:rsidR="002D1B6E" w:rsidRDefault="00303E55">
      <w:pPr>
        <w:jc w:val="center"/>
      </w:pPr>
      <w:r>
        <w:rPr>
          <w:rFonts w:ascii="Arial" w:hAnsi="Arial" w:cs="Arial"/>
          <w:b/>
          <w:sz w:val="36"/>
          <w:szCs w:val="36"/>
        </w:rPr>
        <w:t>4° TROFEO</w:t>
      </w:r>
      <w:bookmarkStart w:id="0" w:name="_GoBack"/>
      <w:bookmarkEnd w:id="0"/>
      <w:r w:rsidR="00F13957">
        <w:rPr>
          <w:rFonts w:ascii="Arial" w:hAnsi="Arial" w:cs="Arial"/>
          <w:b/>
          <w:sz w:val="36"/>
          <w:szCs w:val="36"/>
        </w:rPr>
        <w:t xml:space="preserve"> FIPSAS LATINA</w:t>
      </w:r>
    </w:p>
    <w:p w14:paraId="4D891023" w14:textId="77777777" w:rsidR="002D1B6E" w:rsidRDefault="000E0353">
      <w:pPr>
        <w:jc w:val="center"/>
        <w:rPr>
          <w:rFonts w:ascii="Arial" w:hAnsi="Arial" w:cs="Arial"/>
          <w:b/>
          <w:sz w:val="36"/>
          <w:szCs w:val="36"/>
        </w:rPr>
      </w:pPr>
      <w:r>
        <w:rPr>
          <w:rFonts w:ascii="Arial" w:hAnsi="Arial" w:cs="Arial"/>
          <w:b/>
          <w:sz w:val="36"/>
          <w:szCs w:val="36"/>
        </w:rPr>
        <w:t xml:space="preserve">Gara di Qualificazione Nazionale </w:t>
      </w:r>
    </w:p>
    <w:p w14:paraId="1E3CF00D" w14:textId="77777777" w:rsidR="002D1B6E" w:rsidRDefault="000E0353">
      <w:pPr>
        <w:jc w:val="center"/>
        <w:rPr>
          <w:rFonts w:ascii="Arial" w:hAnsi="Arial" w:cs="Arial"/>
          <w:b/>
          <w:sz w:val="36"/>
          <w:szCs w:val="36"/>
        </w:rPr>
      </w:pPr>
      <w:r>
        <w:rPr>
          <w:rFonts w:ascii="Arial" w:hAnsi="Arial" w:cs="Arial"/>
          <w:b/>
          <w:sz w:val="36"/>
          <w:szCs w:val="36"/>
        </w:rPr>
        <w:t>di</w:t>
      </w:r>
    </w:p>
    <w:p w14:paraId="22D1D454" w14:textId="77777777" w:rsidR="002D1B6E" w:rsidRDefault="000E0353">
      <w:pPr>
        <w:jc w:val="center"/>
        <w:rPr>
          <w:rFonts w:ascii="Arial" w:hAnsi="Arial" w:cs="Arial"/>
          <w:b/>
          <w:sz w:val="36"/>
          <w:szCs w:val="36"/>
        </w:rPr>
      </w:pPr>
      <w:r>
        <w:rPr>
          <w:rFonts w:ascii="Arial" w:hAnsi="Arial" w:cs="Arial"/>
          <w:b/>
          <w:sz w:val="36"/>
          <w:szCs w:val="36"/>
        </w:rPr>
        <w:t>Tiro al Bersaglio Subacqueo</w:t>
      </w:r>
    </w:p>
    <w:p w14:paraId="66CB576E" w14:textId="77777777" w:rsidR="002D1B6E" w:rsidRDefault="000E0353">
      <w:pPr>
        <w:jc w:val="center"/>
      </w:pPr>
      <w:r>
        <w:rPr>
          <w:rFonts w:ascii="Arial" w:hAnsi="Arial" w:cs="Arial"/>
          <w:b/>
          <w:sz w:val="36"/>
          <w:szCs w:val="36"/>
        </w:rPr>
        <w:t>Campionato Provinciale Latina</w:t>
      </w:r>
    </w:p>
    <w:p w14:paraId="21E60AA7" w14:textId="77777777" w:rsidR="002D1B6E" w:rsidRDefault="002D1B6E">
      <w:pPr>
        <w:jc w:val="center"/>
        <w:rPr>
          <w:rFonts w:ascii="Arial" w:hAnsi="Arial" w:cs="Arial"/>
          <w:b/>
          <w:sz w:val="36"/>
          <w:szCs w:val="36"/>
        </w:rPr>
      </w:pPr>
    </w:p>
    <w:p w14:paraId="11336D88" w14:textId="0CCCACFF" w:rsidR="002D1B6E" w:rsidRDefault="000E0353">
      <w:pPr>
        <w:jc w:val="center"/>
      </w:pPr>
      <w:r>
        <w:rPr>
          <w:rFonts w:ascii="Arial" w:hAnsi="Arial" w:cs="Arial"/>
          <w:b/>
          <w:sz w:val="28"/>
          <w:szCs w:val="28"/>
        </w:rPr>
        <w:t xml:space="preserve">LATINA </w:t>
      </w:r>
      <w:r w:rsidR="008510F4">
        <w:rPr>
          <w:rFonts w:ascii="Arial" w:hAnsi="Arial" w:cs="Arial"/>
          <w:b/>
          <w:sz w:val="28"/>
          <w:szCs w:val="28"/>
        </w:rPr>
        <w:t>8</w:t>
      </w:r>
      <w:r>
        <w:rPr>
          <w:rFonts w:ascii="Arial" w:hAnsi="Arial" w:cs="Arial"/>
          <w:b/>
          <w:sz w:val="28"/>
          <w:szCs w:val="28"/>
        </w:rPr>
        <w:t xml:space="preserve"> </w:t>
      </w:r>
      <w:r w:rsidR="008510F4">
        <w:rPr>
          <w:rFonts w:ascii="Arial" w:hAnsi="Arial" w:cs="Arial"/>
          <w:b/>
          <w:sz w:val="28"/>
          <w:szCs w:val="28"/>
        </w:rPr>
        <w:t>DICEMBRE</w:t>
      </w:r>
      <w:r>
        <w:rPr>
          <w:rFonts w:ascii="Arial" w:hAnsi="Arial" w:cs="Arial"/>
          <w:b/>
          <w:sz w:val="28"/>
          <w:szCs w:val="28"/>
        </w:rPr>
        <w:t xml:space="preserve"> 2023</w:t>
      </w:r>
    </w:p>
    <w:p w14:paraId="7CFDAB1B" w14:textId="77777777" w:rsidR="002D1B6E" w:rsidRDefault="002D1B6E">
      <w:pPr>
        <w:jc w:val="center"/>
        <w:rPr>
          <w:rFonts w:ascii="Arial" w:hAnsi="Arial" w:cs="Arial"/>
          <w:b/>
          <w:color w:val="000000"/>
        </w:rPr>
      </w:pPr>
    </w:p>
    <w:p w14:paraId="2A9A2D8F" w14:textId="77777777" w:rsidR="002D1B6E" w:rsidRDefault="000E0353">
      <w:pPr>
        <w:jc w:val="center"/>
      </w:pPr>
      <w:r>
        <w:rPr>
          <w:rFonts w:ascii="Arial" w:hAnsi="Arial" w:cs="Arial"/>
          <w:b/>
          <w:color w:val="000000"/>
          <w:sz w:val="32"/>
          <w:szCs w:val="32"/>
        </w:rPr>
        <w:t>REGOLAMENTO PARTICOLARE</w:t>
      </w:r>
    </w:p>
    <w:p w14:paraId="77D29F70" w14:textId="77777777" w:rsidR="002D1B6E" w:rsidRDefault="002D1B6E">
      <w:pPr>
        <w:rPr>
          <w:rFonts w:ascii="Arial" w:hAnsi="Arial" w:cs="Arial"/>
          <w:b/>
          <w:color w:val="000000"/>
        </w:rPr>
      </w:pPr>
    </w:p>
    <w:p w14:paraId="663B7961" w14:textId="77777777" w:rsidR="002D1B6E" w:rsidRDefault="000E0353">
      <w:pPr>
        <w:rPr>
          <w:rFonts w:ascii="Arial" w:hAnsi="Arial" w:cs="Arial"/>
          <w:b/>
          <w:color w:val="000000"/>
        </w:rPr>
      </w:pPr>
      <w:r>
        <w:rPr>
          <w:rFonts w:ascii="Arial" w:hAnsi="Arial" w:cs="Arial"/>
          <w:b/>
          <w:color w:val="000000"/>
        </w:rPr>
        <w:t xml:space="preserve">ART. 1. </w:t>
      </w:r>
      <w:r>
        <w:rPr>
          <w:rFonts w:ascii="Arial" w:hAnsi="Arial" w:cs="Arial"/>
          <w:b/>
          <w:color w:val="000000"/>
        </w:rPr>
        <w:tab/>
        <w:t>ORGANIZZAZIONE</w:t>
      </w:r>
    </w:p>
    <w:p w14:paraId="12AC7B72" w14:textId="77777777" w:rsidR="002D1B6E" w:rsidRDefault="002D1B6E">
      <w:pPr>
        <w:ind w:left="708" w:firstLine="708"/>
        <w:jc w:val="both"/>
        <w:rPr>
          <w:rFonts w:ascii="Arial" w:hAnsi="Arial" w:cs="Arial"/>
          <w:color w:val="000000"/>
        </w:rPr>
      </w:pPr>
    </w:p>
    <w:p w14:paraId="7E088BE4" w14:textId="6F7BF8FB" w:rsidR="002D1B6E" w:rsidRDefault="000E0353">
      <w:pPr>
        <w:ind w:left="708" w:firstLine="708"/>
        <w:jc w:val="both"/>
      </w:pPr>
      <w:r>
        <w:rPr>
          <w:rFonts w:ascii="Arial" w:hAnsi="Arial" w:cs="Arial"/>
          <w:color w:val="000000"/>
        </w:rPr>
        <w:t>La Sezione Provinciale F.I.P.S.A.S. di Latina organizza la Gara di Qualificazione Nazionale – Campionato Provinciale Latina - denominata “</w:t>
      </w:r>
      <w:r w:rsidR="00F13957">
        <w:rPr>
          <w:rFonts w:ascii="Arial" w:hAnsi="Arial" w:cs="Arial"/>
          <w:color w:val="000000"/>
        </w:rPr>
        <w:t>4</w:t>
      </w:r>
      <w:r>
        <w:rPr>
          <w:rFonts w:ascii="Arial" w:hAnsi="Arial" w:cs="Arial"/>
          <w:color w:val="000000"/>
        </w:rPr>
        <w:t>° Trofeo FIPSAS LATINA</w:t>
      </w:r>
      <w:r>
        <w:rPr>
          <w:rFonts w:ascii="Arial" w:hAnsi="Arial" w:cs="Arial"/>
        </w:rPr>
        <w:t xml:space="preserve">”, che si terrà a Latina, presso la Piscina </w:t>
      </w:r>
      <w:bookmarkStart w:id="1" w:name="__DdeLink__753_933506254"/>
      <w:r>
        <w:rPr>
          <w:rFonts w:ascii="Arial" w:hAnsi="Arial" w:cs="Arial"/>
        </w:rPr>
        <w:t>Comunale sita in via dei Mille</w:t>
      </w:r>
      <w:bookmarkEnd w:id="1"/>
      <w:r>
        <w:rPr>
          <w:rFonts w:ascii="Arial" w:hAnsi="Arial" w:cs="Arial"/>
        </w:rPr>
        <w:t xml:space="preserve">, </w:t>
      </w:r>
      <w:r w:rsidR="008510F4">
        <w:rPr>
          <w:rFonts w:ascii="Arial" w:hAnsi="Arial" w:cs="Arial"/>
        </w:rPr>
        <w:t xml:space="preserve">l’ 8 dicembre </w:t>
      </w:r>
      <w:r>
        <w:rPr>
          <w:rFonts w:ascii="Arial" w:hAnsi="Arial" w:cs="Arial"/>
          <w:color w:val="000000"/>
        </w:rPr>
        <w:t>2023</w:t>
      </w:r>
      <w:r>
        <w:rPr>
          <w:rFonts w:ascii="Arial" w:hAnsi="Arial" w:cs="Arial"/>
        </w:rPr>
        <w:t>.</w:t>
      </w:r>
      <w:r>
        <w:rPr>
          <w:rFonts w:ascii="Arial" w:hAnsi="Arial" w:cs="Arial"/>
          <w:color w:val="000000"/>
        </w:rPr>
        <w:t xml:space="preserve"> </w:t>
      </w:r>
    </w:p>
    <w:p w14:paraId="28EBB4F9" w14:textId="77777777" w:rsidR="002D1B6E" w:rsidRDefault="000E0353">
      <w:pPr>
        <w:ind w:left="708" w:firstLine="708"/>
        <w:jc w:val="both"/>
      </w:pPr>
      <w:r>
        <w:rPr>
          <w:rFonts w:ascii="Arial" w:hAnsi="Arial" w:cs="Arial"/>
          <w:color w:val="000000"/>
        </w:rPr>
        <w:t>La manifestazione è disciplinata dai Regolamenti Nazionali di Tiro al Bersaglio Subacqueo, dalla Circolare Normativa vigente e dal presente Regolamento Particolare di Gara, che tutti i partecipanti, per effetto della loro iscrizione, dichiarano di conoscere e di accettare.</w:t>
      </w:r>
    </w:p>
    <w:p w14:paraId="758A73C5" w14:textId="77777777" w:rsidR="002D1B6E" w:rsidRDefault="002D1B6E">
      <w:pPr>
        <w:rPr>
          <w:rFonts w:ascii="Arial" w:hAnsi="Arial" w:cs="Arial"/>
          <w:color w:val="000000"/>
        </w:rPr>
      </w:pPr>
    </w:p>
    <w:p w14:paraId="5B883910" w14:textId="77777777" w:rsidR="002D1B6E" w:rsidRDefault="000E0353">
      <w:pPr>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14:paraId="1401F541" w14:textId="77777777" w:rsidR="002D1B6E" w:rsidRDefault="002D1B6E">
      <w:pPr>
        <w:rPr>
          <w:rFonts w:ascii="Arial" w:hAnsi="Arial" w:cs="Arial"/>
          <w:b/>
          <w:color w:val="000000"/>
        </w:rPr>
      </w:pPr>
    </w:p>
    <w:p w14:paraId="2A2A7B4F" w14:textId="77777777" w:rsidR="002D1B6E" w:rsidRDefault="000E0353">
      <w:pPr>
        <w:ind w:left="708" w:firstLine="708"/>
        <w:jc w:val="both"/>
        <w:rPr>
          <w:rFonts w:ascii="Arial" w:hAnsi="Arial" w:cs="Arial"/>
          <w:color w:val="000000"/>
        </w:rPr>
      </w:pPr>
      <w:r>
        <w:rPr>
          <w:rFonts w:ascii="Arial" w:hAnsi="Arial" w:cs="Arial"/>
          <w:color w:val="000000"/>
        </w:rPr>
        <w:t>Alla gara possono partecipare gli atleti in regola con quanto previsto dal presente regolamento e dalle norme in esso richiamate. La partecipazione è limitata a 40 iscritti. In caso di raggiunto limite di iscritti, farà fede la data di ricezione delle iscrizioni.</w:t>
      </w:r>
    </w:p>
    <w:p w14:paraId="3AC93E1F" w14:textId="77777777" w:rsidR="002D1B6E" w:rsidRDefault="002D1B6E">
      <w:pPr>
        <w:jc w:val="both"/>
        <w:rPr>
          <w:rFonts w:ascii="Arial" w:hAnsi="Arial" w:cs="Arial"/>
          <w:color w:val="000000"/>
        </w:rPr>
      </w:pPr>
    </w:p>
    <w:p w14:paraId="5560FC7C" w14:textId="77777777" w:rsidR="002D1B6E" w:rsidRDefault="000E0353">
      <w:pPr>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14:paraId="04C2F6FE" w14:textId="77777777" w:rsidR="002D1B6E" w:rsidRDefault="000E0353">
      <w:pPr>
        <w:ind w:left="708" w:firstLine="702"/>
        <w:jc w:val="both"/>
      </w:pPr>
      <w:r>
        <w:rPr>
          <w:rFonts w:ascii="Arial" w:hAnsi="Arial" w:cs="Arial"/>
          <w:color w:val="000000"/>
        </w:rPr>
        <w:t xml:space="preserve">Le iscrizioni dovranno essere redatte sull’apposito </w:t>
      </w:r>
      <w:r>
        <w:rPr>
          <w:rFonts w:ascii="Arial" w:hAnsi="Arial" w:cs="Arial"/>
          <w:b/>
          <w:color w:val="000000"/>
        </w:rPr>
        <w:t>modulo d’iscrizione allegato</w:t>
      </w:r>
      <w:r>
        <w:rPr>
          <w:rFonts w:ascii="Arial" w:hAnsi="Arial" w:cs="Arial"/>
          <w:color w:val="000000"/>
        </w:rPr>
        <w:t xml:space="preserve">, debitamente compilato in ogni sua parte e firmato. </w:t>
      </w:r>
    </w:p>
    <w:p w14:paraId="468A2EDD" w14:textId="27EF0B00" w:rsidR="002D1B6E" w:rsidRDefault="000E0353">
      <w:pPr>
        <w:ind w:left="708" w:firstLine="702"/>
        <w:jc w:val="both"/>
      </w:pPr>
      <w:r>
        <w:rPr>
          <w:rFonts w:ascii="Arial" w:hAnsi="Arial" w:cs="Arial"/>
          <w:color w:val="000000"/>
        </w:rPr>
        <w:t xml:space="preserve">I moduli di partecipazione dovranno essere inviati, </w:t>
      </w:r>
      <w:r>
        <w:rPr>
          <w:rFonts w:ascii="Arial" w:hAnsi="Arial" w:cs="Arial"/>
        </w:rPr>
        <w:t xml:space="preserve">entro il giorno </w:t>
      </w:r>
      <w:r w:rsidR="008510F4">
        <w:rPr>
          <w:rFonts w:ascii="Arial" w:hAnsi="Arial" w:cs="Arial"/>
        </w:rPr>
        <w:t>5 dicembre</w:t>
      </w:r>
      <w:r>
        <w:rPr>
          <w:rFonts w:ascii="Arial" w:hAnsi="Arial" w:cs="Arial"/>
        </w:rPr>
        <w:t xml:space="preserve"> 2023, a mezzo di posta elettronica, all’indirizzo: </w:t>
      </w:r>
      <w:hyperlink r:id="rId9">
        <w:r>
          <w:rPr>
            <w:rStyle w:val="Collegamentoipertestuale"/>
            <w:rFonts w:ascii="Arial" w:hAnsi="Arial" w:cs="Arial"/>
          </w:rPr>
          <w:t>domenico.esposito966@gmail.com</w:t>
        </w:r>
      </w:hyperlink>
      <w:r>
        <w:rPr>
          <w:rFonts w:ascii="Arial" w:hAnsi="Arial" w:cs="Arial"/>
          <w:b/>
        </w:rPr>
        <w:t xml:space="preserve"> </w:t>
      </w:r>
    </w:p>
    <w:p w14:paraId="3E349DCA" w14:textId="77777777" w:rsidR="002D1B6E" w:rsidRDefault="002D1B6E">
      <w:pPr>
        <w:jc w:val="both"/>
        <w:rPr>
          <w:rFonts w:ascii="Arial" w:hAnsi="Arial" w:cs="Arial"/>
        </w:rPr>
      </w:pPr>
    </w:p>
    <w:p w14:paraId="03962F7E" w14:textId="2561C35E" w:rsidR="002D1B6E" w:rsidRDefault="000E0353">
      <w:pPr>
        <w:ind w:left="708" w:firstLine="708"/>
        <w:jc w:val="both"/>
      </w:pPr>
      <w:r>
        <w:rPr>
          <w:rFonts w:ascii="Arial" w:hAnsi="Arial" w:cs="Arial"/>
          <w:color w:val="000000"/>
        </w:rPr>
        <w:t xml:space="preserve">L’iscrizione dell’atleta verrà ratificata il giorno </w:t>
      </w:r>
      <w:r w:rsidR="008510F4">
        <w:rPr>
          <w:rFonts w:ascii="Arial" w:hAnsi="Arial" w:cs="Arial"/>
          <w:color w:val="000000"/>
        </w:rPr>
        <w:t>8</w:t>
      </w:r>
      <w:r>
        <w:rPr>
          <w:rFonts w:ascii="Arial" w:hAnsi="Arial" w:cs="Arial"/>
          <w:color w:val="000000"/>
        </w:rPr>
        <w:t xml:space="preserve"> </w:t>
      </w:r>
      <w:r w:rsidR="008510F4">
        <w:rPr>
          <w:rFonts w:ascii="Arial" w:hAnsi="Arial" w:cs="Arial"/>
          <w:color w:val="000000"/>
        </w:rPr>
        <w:t>dicembre</w:t>
      </w:r>
      <w:r>
        <w:rPr>
          <w:rFonts w:ascii="Arial" w:hAnsi="Arial" w:cs="Arial"/>
          <w:color w:val="000000"/>
        </w:rPr>
        <w:t xml:space="preserve"> 2023, a partire dalle ore 1</w:t>
      </w:r>
      <w:r w:rsidR="008510F4">
        <w:rPr>
          <w:rFonts w:ascii="Arial" w:hAnsi="Arial" w:cs="Arial"/>
          <w:color w:val="000000"/>
        </w:rPr>
        <w:t>5</w:t>
      </w:r>
      <w:r>
        <w:rPr>
          <w:rFonts w:ascii="Arial" w:hAnsi="Arial" w:cs="Arial"/>
          <w:color w:val="000000"/>
        </w:rPr>
        <w:t xml:space="preserve">:00, presso la Piscina Comunale sita in via dei Mille a Latina. </w:t>
      </w:r>
    </w:p>
    <w:p w14:paraId="33A8B7D6" w14:textId="77777777" w:rsidR="002D1B6E" w:rsidRDefault="002D1B6E">
      <w:pPr>
        <w:ind w:left="708"/>
        <w:rPr>
          <w:rFonts w:ascii="Arial" w:hAnsi="Arial" w:cs="Arial"/>
          <w:color w:val="000000"/>
        </w:rPr>
      </w:pPr>
    </w:p>
    <w:p w14:paraId="6AA15605" w14:textId="77777777" w:rsidR="002D1B6E" w:rsidRDefault="000E0353">
      <w:pPr>
        <w:ind w:left="708"/>
        <w:jc w:val="both"/>
      </w:pPr>
      <w:r>
        <w:rPr>
          <w:rFonts w:ascii="Arial" w:hAnsi="Arial" w:cs="Arial"/>
          <w:color w:val="000000"/>
        </w:rPr>
        <w:t xml:space="preserve"> </w:t>
      </w:r>
      <w:r>
        <w:rPr>
          <w:rFonts w:ascii="Arial" w:hAnsi="Arial" w:cs="Arial"/>
          <w:color w:val="000000"/>
        </w:rPr>
        <w:tab/>
        <w:t>La quota d’iscrizione è fissata in € 25,00 (Euro Venticinque/00) per ciascun concorrente e di € 15,00 (Euro Quindici/00) a squadra per ciascuna staffetta e dovrà essere versata tramite bonifico bancario intestato a:</w:t>
      </w:r>
    </w:p>
    <w:p w14:paraId="4A6DF062" w14:textId="77777777" w:rsidR="002D1B6E" w:rsidRDefault="002D1B6E">
      <w:pPr>
        <w:ind w:left="708"/>
        <w:jc w:val="both"/>
        <w:rPr>
          <w:rFonts w:ascii="Arial" w:hAnsi="Arial" w:cs="Arial"/>
          <w:color w:val="000000"/>
        </w:rPr>
      </w:pPr>
    </w:p>
    <w:p w14:paraId="76ABAF06" w14:textId="77777777" w:rsidR="002D1B6E" w:rsidRDefault="000E0353">
      <w:pPr>
        <w:ind w:left="708"/>
        <w:jc w:val="both"/>
        <w:rPr>
          <w:b/>
          <w:bCs/>
        </w:rPr>
      </w:pPr>
      <w:r>
        <w:rPr>
          <w:rFonts w:ascii="Arial" w:hAnsi="Arial" w:cs="Arial"/>
          <w:b/>
          <w:bCs/>
          <w:color w:val="000000"/>
        </w:rPr>
        <w:t>ASD CIRCOLO SUBACQUEO ASTREA</w:t>
      </w:r>
    </w:p>
    <w:p w14:paraId="336667B3" w14:textId="77777777" w:rsidR="002D1B6E" w:rsidRDefault="000E0353">
      <w:pPr>
        <w:ind w:left="708"/>
        <w:jc w:val="both"/>
        <w:rPr>
          <w:b/>
          <w:bCs/>
        </w:rPr>
      </w:pPr>
      <w:r>
        <w:rPr>
          <w:rFonts w:ascii="Arial" w:hAnsi="Arial" w:cs="Arial"/>
          <w:b/>
          <w:bCs/>
          <w:color w:val="000000"/>
        </w:rPr>
        <w:t>codice IBAN IT30C0538714701000002279802</w:t>
      </w:r>
    </w:p>
    <w:p w14:paraId="7AA514DE" w14:textId="7804DCF5" w:rsidR="002D1B6E" w:rsidRDefault="00722C95">
      <w:pPr>
        <w:ind w:left="708"/>
        <w:jc w:val="both"/>
      </w:pPr>
      <w:r>
        <w:rPr>
          <w:rFonts w:ascii="Arial" w:hAnsi="Arial" w:cs="Arial"/>
          <w:b/>
          <w:bCs/>
          <w:color w:val="000000"/>
        </w:rPr>
        <w:t>Causale: iscrizione 4°</w:t>
      </w:r>
      <w:r w:rsidR="000E0353">
        <w:rPr>
          <w:rFonts w:ascii="Arial" w:hAnsi="Arial" w:cs="Arial"/>
          <w:b/>
          <w:bCs/>
          <w:color w:val="000000"/>
        </w:rPr>
        <w:t xml:space="preserve"> Trofeo FIPSAS Latina</w:t>
      </w:r>
    </w:p>
    <w:p w14:paraId="6DB4A4B3" w14:textId="5FA728E0" w:rsidR="002D1B6E" w:rsidRDefault="002D1B6E">
      <w:pPr>
        <w:jc w:val="both"/>
        <w:rPr>
          <w:rFonts w:ascii="Arial" w:hAnsi="Arial" w:cs="Arial"/>
          <w:color w:val="000000"/>
        </w:rPr>
      </w:pPr>
    </w:p>
    <w:p w14:paraId="461F5A91" w14:textId="77777777" w:rsidR="002D1B6E" w:rsidRDefault="000E0353">
      <w:pPr>
        <w:ind w:left="708" w:firstLine="708"/>
        <w:jc w:val="both"/>
        <w:rPr>
          <w:rFonts w:ascii="Arial" w:hAnsi="Arial" w:cs="Arial"/>
          <w:color w:val="000000"/>
        </w:rPr>
      </w:pPr>
      <w:r>
        <w:rPr>
          <w:rFonts w:ascii="Arial" w:hAnsi="Arial" w:cs="Arial"/>
          <w:color w:val="000000"/>
        </w:rPr>
        <w:t xml:space="preserve">Ogni atleta deve essere </w:t>
      </w:r>
      <w:r>
        <w:rPr>
          <w:rFonts w:ascii="Arial" w:hAnsi="Arial" w:cs="Arial"/>
          <w:b/>
          <w:color w:val="000000"/>
        </w:rPr>
        <w:t>OBBLIGATORIAMENTE</w:t>
      </w:r>
      <w:r>
        <w:rPr>
          <w:rFonts w:ascii="Arial" w:hAnsi="Arial" w:cs="Arial"/>
          <w:color w:val="000000"/>
        </w:rPr>
        <w:t xml:space="preserve"> in possesso di: </w:t>
      </w:r>
    </w:p>
    <w:p w14:paraId="3BE24A1D" w14:textId="13A63199" w:rsidR="002D1B6E" w:rsidRDefault="000E0353">
      <w:pPr>
        <w:numPr>
          <w:ilvl w:val="0"/>
          <w:numId w:val="1"/>
        </w:numPr>
        <w:jc w:val="both"/>
        <w:rPr>
          <w:rFonts w:ascii="Arial" w:hAnsi="Arial" w:cs="Arial"/>
          <w:color w:val="000000"/>
        </w:rPr>
      </w:pPr>
      <w:r>
        <w:rPr>
          <w:rFonts w:ascii="Arial" w:hAnsi="Arial" w:cs="Arial"/>
          <w:color w:val="000000"/>
        </w:rPr>
        <w:t>Sc</w:t>
      </w:r>
      <w:r w:rsidR="00722C95">
        <w:rPr>
          <w:rFonts w:ascii="Arial" w:hAnsi="Arial" w:cs="Arial"/>
          <w:color w:val="000000"/>
        </w:rPr>
        <w:t xml:space="preserve">heda di iscrizione </w:t>
      </w:r>
      <w:r>
        <w:rPr>
          <w:rFonts w:ascii="Arial" w:hAnsi="Arial" w:cs="Arial"/>
          <w:color w:val="000000"/>
        </w:rPr>
        <w:t>firmata dal Presidente della Società;</w:t>
      </w:r>
    </w:p>
    <w:p w14:paraId="463D3944" w14:textId="77777777" w:rsidR="002D1B6E" w:rsidRDefault="000E0353">
      <w:pPr>
        <w:numPr>
          <w:ilvl w:val="0"/>
          <w:numId w:val="1"/>
        </w:numPr>
        <w:jc w:val="both"/>
        <w:rPr>
          <w:rFonts w:ascii="Arial" w:hAnsi="Arial" w:cs="Arial"/>
          <w:color w:val="000000"/>
        </w:rPr>
      </w:pPr>
      <w:r>
        <w:rPr>
          <w:rFonts w:ascii="Arial" w:hAnsi="Arial" w:cs="Arial"/>
          <w:color w:val="000000"/>
        </w:rPr>
        <w:t>Tessera Federale in corso di validità;</w:t>
      </w:r>
    </w:p>
    <w:p w14:paraId="35CAC5FD" w14:textId="77777777" w:rsidR="002D1B6E" w:rsidRDefault="000E0353">
      <w:pPr>
        <w:numPr>
          <w:ilvl w:val="0"/>
          <w:numId w:val="1"/>
        </w:numPr>
        <w:jc w:val="both"/>
        <w:rPr>
          <w:rFonts w:ascii="Arial" w:hAnsi="Arial" w:cs="Arial"/>
          <w:color w:val="000000"/>
        </w:rPr>
      </w:pPr>
      <w:r>
        <w:rPr>
          <w:rFonts w:ascii="Arial" w:hAnsi="Arial" w:cs="Arial"/>
          <w:color w:val="000000"/>
        </w:rPr>
        <w:lastRenderedPageBreak/>
        <w:t>Tessera Atleta in corso di validità;</w:t>
      </w:r>
    </w:p>
    <w:p w14:paraId="3F1A3E0C" w14:textId="77777777" w:rsidR="002D1B6E" w:rsidRPr="008510F4" w:rsidRDefault="000E0353">
      <w:pPr>
        <w:numPr>
          <w:ilvl w:val="0"/>
          <w:numId w:val="1"/>
        </w:numPr>
        <w:jc w:val="both"/>
      </w:pPr>
      <w:r>
        <w:rPr>
          <w:rFonts w:ascii="Arial" w:hAnsi="Arial" w:cs="Arial"/>
          <w:color w:val="000000"/>
        </w:rPr>
        <w:t>Certificato medico sportivo agonistico in corso di validità.</w:t>
      </w:r>
    </w:p>
    <w:p w14:paraId="77232A19" w14:textId="77777777" w:rsidR="008510F4" w:rsidRDefault="008510F4" w:rsidP="00722C95">
      <w:pPr>
        <w:ind w:left="1416"/>
        <w:jc w:val="both"/>
      </w:pPr>
    </w:p>
    <w:p w14:paraId="27972F6E" w14:textId="6CB535BF" w:rsidR="00722C95" w:rsidRDefault="00722C95" w:rsidP="00722C95">
      <w:pPr>
        <w:ind w:left="705"/>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w:t>
      </w:r>
      <w:r>
        <w:rPr>
          <w:rFonts w:ascii="Arial" w:hAnsi="Arial" w:cs="Arial"/>
          <w:b/>
          <w:lang w:eastAsia="ar-SA"/>
        </w:rPr>
        <w:t xml:space="preserve">debitamente compilato e firmato, </w:t>
      </w:r>
      <w:r>
        <w:rPr>
          <w:rFonts w:ascii="Arial" w:hAnsi="Arial" w:cs="Arial"/>
          <w:b/>
          <w:lang w:eastAsia="ar-SA"/>
        </w:rPr>
        <w:t xml:space="preserve">accompagnato dal proprio documento d’identità. </w:t>
      </w:r>
    </w:p>
    <w:p w14:paraId="1034FC0D" w14:textId="77777777" w:rsidR="00722C95" w:rsidRDefault="00722C95" w:rsidP="00722C95">
      <w:pPr>
        <w:ind w:left="1416"/>
        <w:jc w:val="both"/>
      </w:pPr>
    </w:p>
    <w:p w14:paraId="16D3F611" w14:textId="77777777" w:rsidR="002D1B6E" w:rsidRDefault="000E0353">
      <w:pPr>
        <w:rPr>
          <w:rFonts w:ascii="Arial" w:hAnsi="Arial" w:cs="Arial"/>
          <w:b/>
          <w:color w:val="000000"/>
        </w:rPr>
      </w:pPr>
      <w:r>
        <w:rPr>
          <w:rFonts w:ascii="Arial" w:hAnsi="Arial" w:cs="Arial"/>
          <w:b/>
          <w:color w:val="000000"/>
        </w:rPr>
        <w:t>ART. 4.</w:t>
      </w:r>
      <w:r>
        <w:rPr>
          <w:rFonts w:ascii="Arial" w:hAnsi="Arial" w:cs="Arial"/>
          <w:b/>
          <w:color w:val="000000"/>
        </w:rPr>
        <w:tab/>
        <w:t>SVOLGIMENTO DELLA GARA</w:t>
      </w:r>
    </w:p>
    <w:p w14:paraId="5C939662" w14:textId="3FCC85CE" w:rsidR="002D1B6E" w:rsidRDefault="000E0353">
      <w:r>
        <w:rPr>
          <w:rFonts w:ascii="Arial" w:hAnsi="Arial" w:cs="Arial"/>
          <w:b/>
          <w:color w:val="000000"/>
        </w:rPr>
        <w:t xml:space="preserve">                    </w:t>
      </w:r>
      <w:r>
        <w:rPr>
          <w:rFonts w:ascii="Arial" w:hAnsi="Arial" w:cs="Arial"/>
          <w:color w:val="000000"/>
        </w:rPr>
        <w:t xml:space="preserve"> -</w:t>
      </w:r>
      <w:r>
        <w:rPr>
          <w:rFonts w:ascii="Arial" w:hAnsi="Arial" w:cs="Arial"/>
          <w:b/>
          <w:color w:val="000000"/>
        </w:rPr>
        <w:t xml:space="preserve">     Ore 1</w:t>
      </w:r>
      <w:r w:rsidR="008510F4">
        <w:rPr>
          <w:rFonts w:ascii="Arial" w:hAnsi="Arial" w:cs="Arial"/>
          <w:b/>
          <w:color w:val="000000"/>
        </w:rPr>
        <w:t>5</w:t>
      </w:r>
      <w:r>
        <w:rPr>
          <w:rFonts w:ascii="Arial" w:hAnsi="Arial" w:cs="Arial"/>
          <w:b/>
          <w:color w:val="000000"/>
        </w:rPr>
        <w:t>:00 Ingresso a bordo piscina e regolarizzazione iscrizioni</w:t>
      </w:r>
    </w:p>
    <w:p w14:paraId="24FD0DE3" w14:textId="603A4476" w:rsidR="002D1B6E" w:rsidRDefault="000E0353">
      <w:pPr>
        <w:numPr>
          <w:ilvl w:val="0"/>
          <w:numId w:val="1"/>
        </w:numPr>
        <w:jc w:val="both"/>
      </w:pPr>
      <w:r>
        <w:rPr>
          <w:rFonts w:ascii="Arial" w:hAnsi="Arial" w:cs="Arial"/>
          <w:b/>
          <w:color w:val="000000"/>
        </w:rPr>
        <w:t>Ore 1</w:t>
      </w:r>
      <w:r w:rsidR="008510F4">
        <w:rPr>
          <w:rFonts w:ascii="Arial" w:hAnsi="Arial" w:cs="Arial"/>
          <w:b/>
          <w:color w:val="000000"/>
        </w:rPr>
        <w:t>5</w:t>
      </w:r>
      <w:r>
        <w:rPr>
          <w:rFonts w:ascii="Arial" w:hAnsi="Arial" w:cs="Arial"/>
          <w:b/>
          <w:color w:val="000000"/>
        </w:rPr>
        <w:t>:</w:t>
      </w:r>
      <w:r w:rsidR="008510F4">
        <w:rPr>
          <w:rFonts w:ascii="Arial" w:hAnsi="Arial" w:cs="Arial"/>
          <w:b/>
          <w:color w:val="000000"/>
        </w:rPr>
        <w:t>45</w:t>
      </w:r>
      <w:r>
        <w:rPr>
          <w:rFonts w:ascii="Arial" w:hAnsi="Arial" w:cs="Arial"/>
          <w:b/>
          <w:color w:val="000000"/>
        </w:rPr>
        <w:t xml:space="preserve"> Briefing preliminare e controllo fucili subacquei (quest’ultimo a discrezione del Giudice Capo).</w:t>
      </w:r>
    </w:p>
    <w:p w14:paraId="1B0A809A" w14:textId="77777777" w:rsidR="002D1B6E" w:rsidRDefault="000E0353">
      <w:pPr>
        <w:numPr>
          <w:ilvl w:val="0"/>
          <w:numId w:val="1"/>
        </w:numPr>
        <w:jc w:val="both"/>
        <w:rPr>
          <w:rFonts w:ascii="Arial" w:hAnsi="Arial" w:cs="Arial"/>
          <w:b/>
          <w:color w:val="000000"/>
        </w:rPr>
      </w:pPr>
      <w:r>
        <w:rPr>
          <w:rFonts w:ascii="Arial" w:hAnsi="Arial" w:cs="Arial"/>
          <w:b/>
          <w:color w:val="000000"/>
        </w:rPr>
        <w:t>A SEGUIRE:</w:t>
      </w:r>
    </w:p>
    <w:p w14:paraId="7CF46431" w14:textId="77777777" w:rsidR="002D1B6E" w:rsidRDefault="000E0353">
      <w:pPr>
        <w:numPr>
          <w:ilvl w:val="0"/>
          <w:numId w:val="1"/>
        </w:numPr>
        <w:jc w:val="both"/>
      </w:pPr>
      <w:r>
        <w:rPr>
          <w:rFonts w:ascii="Arial" w:hAnsi="Arial" w:cs="Arial"/>
          <w:b/>
          <w:color w:val="000000"/>
        </w:rPr>
        <w:t>Specialità “Tiro libero” maschile e femminile, con prove;</w:t>
      </w:r>
    </w:p>
    <w:p w14:paraId="46B49A3F" w14:textId="77777777" w:rsidR="002D1B6E" w:rsidRDefault="000E0353">
      <w:pPr>
        <w:numPr>
          <w:ilvl w:val="0"/>
          <w:numId w:val="1"/>
        </w:numPr>
        <w:jc w:val="both"/>
      </w:pPr>
      <w:r>
        <w:rPr>
          <w:rFonts w:ascii="Arial" w:hAnsi="Arial" w:cs="Arial"/>
          <w:b/>
          <w:color w:val="000000"/>
        </w:rPr>
        <w:t>Specialità “Staffetta per Società”;</w:t>
      </w:r>
    </w:p>
    <w:p w14:paraId="198E32D6" w14:textId="718372E0" w:rsidR="002D1B6E" w:rsidRDefault="000E0353">
      <w:pPr>
        <w:numPr>
          <w:ilvl w:val="0"/>
          <w:numId w:val="1"/>
        </w:numPr>
        <w:jc w:val="both"/>
      </w:pPr>
      <w:r>
        <w:rPr>
          <w:rFonts w:ascii="Arial" w:hAnsi="Arial" w:cs="Arial"/>
          <w:b/>
          <w:color w:val="000000"/>
        </w:rPr>
        <w:t>Specialità “</w:t>
      </w:r>
      <w:r w:rsidR="00F13957">
        <w:rPr>
          <w:rFonts w:ascii="Arial" w:hAnsi="Arial" w:cs="Arial"/>
          <w:b/>
          <w:color w:val="000000"/>
        </w:rPr>
        <w:t xml:space="preserve">Super </w:t>
      </w:r>
      <w:r>
        <w:rPr>
          <w:rFonts w:ascii="Arial" w:hAnsi="Arial" w:cs="Arial"/>
          <w:b/>
          <w:color w:val="000000"/>
        </w:rPr>
        <w:t>Biathlon” maschile e femminile;</w:t>
      </w:r>
    </w:p>
    <w:p w14:paraId="7F410E4F" w14:textId="6CD49896" w:rsidR="002D1B6E" w:rsidRDefault="000E0353">
      <w:pPr>
        <w:numPr>
          <w:ilvl w:val="0"/>
          <w:numId w:val="1"/>
        </w:numPr>
        <w:jc w:val="both"/>
        <w:rPr>
          <w:rFonts w:ascii="Arial" w:hAnsi="Arial" w:cs="Arial"/>
          <w:b/>
          <w:color w:val="000000"/>
        </w:rPr>
      </w:pPr>
      <w:r>
        <w:rPr>
          <w:rFonts w:ascii="Arial" w:hAnsi="Arial" w:cs="Arial"/>
          <w:b/>
          <w:color w:val="000000"/>
        </w:rPr>
        <w:t xml:space="preserve">Specialità “Biathlon” maschile e femminile; </w:t>
      </w:r>
    </w:p>
    <w:p w14:paraId="7DCEF358" w14:textId="77777777" w:rsidR="002D1B6E" w:rsidRDefault="000E0353">
      <w:pPr>
        <w:numPr>
          <w:ilvl w:val="0"/>
          <w:numId w:val="1"/>
        </w:numPr>
        <w:ind w:left="708" w:firstLine="708"/>
        <w:jc w:val="both"/>
      </w:pPr>
      <w:r>
        <w:rPr>
          <w:rFonts w:ascii="Arial" w:hAnsi="Arial" w:cs="Arial"/>
          <w:b/>
          <w:color w:val="000000"/>
        </w:rPr>
        <w:t xml:space="preserve">Premiazioni a seguire. </w:t>
      </w:r>
    </w:p>
    <w:p w14:paraId="075A608C" w14:textId="31CF72FC" w:rsidR="002D1B6E" w:rsidRDefault="000E0353">
      <w:pPr>
        <w:ind w:left="708" w:firstLine="708"/>
        <w:jc w:val="both"/>
      </w:pPr>
      <w:r>
        <w:rPr>
          <w:rFonts w:ascii="Arial" w:hAnsi="Arial" w:cs="Arial"/>
          <w:color w:val="000000"/>
        </w:rPr>
        <w:t>Il campo di gara verrà allestito nella vasca che misura 25 metri di lunghezza per 16 metri di larghezza con profondità massima di 4,50 met</w:t>
      </w:r>
      <w:r w:rsidR="00E81F45">
        <w:rPr>
          <w:rFonts w:ascii="Arial" w:hAnsi="Arial" w:cs="Arial"/>
          <w:color w:val="000000"/>
        </w:rPr>
        <w:t>ri e sarà suddiviso in cinque (5</w:t>
      </w:r>
      <w:r>
        <w:rPr>
          <w:rFonts w:ascii="Arial" w:hAnsi="Arial" w:cs="Arial"/>
          <w:color w:val="000000"/>
        </w:rPr>
        <w:t>) linee di tiro per il Tiro Libero e in quattro (4) per la Staffetta per Società, il Biathlon e il Super Biathlon.</w:t>
      </w:r>
    </w:p>
    <w:p w14:paraId="31368BCA" w14:textId="77777777" w:rsidR="002D1B6E" w:rsidRDefault="000E0353">
      <w:pPr>
        <w:ind w:left="708" w:firstLine="708"/>
        <w:jc w:val="both"/>
        <w:rPr>
          <w:rFonts w:ascii="Arial" w:hAnsi="Arial" w:cs="Arial"/>
          <w:color w:val="000000"/>
        </w:rPr>
      </w:pPr>
      <w:r>
        <w:rPr>
          <w:rFonts w:ascii="Arial" w:hAnsi="Arial" w:cs="Arial"/>
          <w:color w:val="000000"/>
        </w:rPr>
        <w:t xml:space="preserve">La Società organizzatrice si riserva di apportare le modifiche che si dovessero rendere necessarie per il regolare svolgimento della competizione. </w:t>
      </w:r>
    </w:p>
    <w:p w14:paraId="149D8F50" w14:textId="77777777" w:rsidR="002D1B6E" w:rsidRDefault="000E0353">
      <w:pPr>
        <w:ind w:left="708" w:firstLine="708"/>
        <w:jc w:val="both"/>
        <w:rPr>
          <w:rFonts w:ascii="Arial" w:hAnsi="Arial" w:cs="Arial"/>
          <w:color w:val="000000"/>
        </w:rPr>
      </w:pPr>
      <w:r>
        <w:rPr>
          <w:rFonts w:ascii="Arial" w:hAnsi="Arial" w:cs="Arial"/>
          <w:color w:val="000000"/>
        </w:rPr>
        <w:t>Di seguito si riporta lo schema tipo del campo gara, a titolo esemplificativo.</w:t>
      </w:r>
    </w:p>
    <w:p w14:paraId="7B8FBC1D" w14:textId="77777777" w:rsidR="002D1B6E" w:rsidRDefault="000E0353">
      <w:r>
        <w:rPr>
          <w:rFonts w:cs="Calibri"/>
          <w:b/>
          <w:sz w:val="28"/>
          <w:szCs w:val="28"/>
        </w:rPr>
        <w:t>F</w:t>
      </w:r>
      <w:r>
        <w:rPr>
          <w:rFonts w:cs="Calibri"/>
          <w:b/>
          <w:sz w:val="28"/>
          <w:szCs w:val="28"/>
        </w:rPr>
        <w:tab/>
        <w:t xml:space="preserve">              E             D</w:t>
      </w:r>
      <w:r>
        <w:rPr>
          <w:rFonts w:cs="Calibri"/>
          <w:b/>
          <w:sz w:val="28"/>
          <w:szCs w:val="28"/>
        </w:rPr>
        <w:tab/>
        <w:t xml:space="preserve">            C</w:t>
      </w:r>
      <w:r>
        <w:rPr>
          <w:rFonts w:cs="Calibri"/>
          <w:b/>
          <w:sz w:val="28"/>
          <w:szCs w:val="28"/>
        </w:rPr>
        <w:tab/>
      </w:r>
      <w:r>
        <w:rPr>
          <w:rFonts w:cs="Calibri"/>
          <w:b/>
          <w:sz w:val="28"/>
          <w:szCs w:val="28"/>
        </w:rPr>
        <w:tab/>
      </w:r>
      <w:r>
        <w:rPr>
          <w:rFonts w:cs="Calibri"/>
          <w:b/>
          <w:sz w:val="28"/>
          <w:szCs w:val="28"/>
        </w:rPr>
        <w:tab/>
        <w:t xml:space="preserve">   </w:t>
      </w:r>
      <w:r>
        <w:rPr>
          <w:rFonts w:cs="Calibri"/>
          <w:b/>
          <w:sz w:val="28"/>
          <w:szCs w:val="28"/>
        </w:rPr>
        <w:tab/>
        <w:t xml:space="preserve">        B</w:t>
      </w:r>
      <w:r>
        <w:rPr>
          <w:rFonts w:cs="Calibri"/>
          <w:b/>
          <w:sz w:val="28"/>
          <w:szCs w:val="28"/>
        </w:rPr>
        <w:tab/>
        <w:t xml:space="preserve">                         A</w:t>
      </w:r>
    </w:p>
    <w:p w14:paraId="54308C63" w14:textId="040ECCA5" w:rsidR="002D1B6E" w:rsidRDefault="000E0353">
      <w:pPr>
        <w:tabs>
          <w:tab w:val="left" w:pos="1080"/>
        </w:tabs>
        <w:jc w:val="both"/>
      </w:pPr>
      <w:r>
        <w:rPr>
          <w:noProof/>
        </w:rPr>
        <mc:AlternateContent>
          <mc:Choice Requires="wps">
            <w:drawing>
              <wp:anchor distT="5715" distB="5080" distL="5080" distR="829310" simplePos="0" relativeHeight="6" behindDoc="0" locked="0" layoutInCell="0" allowOverlap="1" wp14:anchorId="5BF8D652" wp14:editId="12DEAFE6">
                <wp:simplePos x="0" y="0"/>
                <wp:positionH relativeFrom="column">
                  <wp:posOffset>3169920</wp:posOffset>
                </wp:positionH>
                <wp:positionV relativeFrom="paragraph">
                  <wp:posOffset>1553210</wp:posOffset>
                </wp:positionV>
                <wp:extent cx="916940" cy="866775"/>
                <wp:effectExtent l="0" t="0" r="835660" b="9525"/>
                <wp:wrapNone/>
                <wp:docPr id="354545756" name="Callout: linea piegata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6940" cy="866775"/>
                        </a:xfrm>
                        <a:prstGeom prst="borderCallout2">
                          <a:avLst>
                            <a:gd name="adj1" fmla="val 13227"/>
                            <a:gd name="adj2" fmla="val 108333"/>
                            <a:gd name="adj3" fmla="val 13227"/>
                            <a:gd name="adj4" fmla="val 148889"/>
                            <a:gd name="adj5" fmla="val 93463"/>
                            <a:gd name="adj6" fmla="val 189861"/>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5F1688B"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Callout: linea piegata 8" o:spid="_x0000_s1026" type="#_x0000_t48" style="position:absolute;margin-left:249.6pt;margin-top:122.3pt;width:72.2pt;height:68.25pt;z-index:6;visibility:visible;mso-wrap-style:square;mso-width-percent:0;mso-height-percent:0;mso-wrap-distance-left:.4pt;mso-wrap-distance-top:.45pt;mso-wrap-distance-right:65.3pt;mso-wrap-distance-bottom:.4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" o:allowincell="f" adj="41010,20188,32160,2857,23400,2857" strokeweight=".26mm">
                <o:callout v:ext="edit" minusx="t" minusy="t"/>
              </v:shape>
            </w:pict>
          </mc:Fallback>
        </mc:AlternateContent>
      </w:r>
      <w:r>
        <w:rPr>
          <w:noProof/>
        </w:rPr>
        <mc:AlternateContent>
          <mc:Choice Requires="wps">
            <w:drawing>
              <wp:anchor distT="5715" distB="5080" distL="567055" distR="5080" simplePos="0" relativeHeight="7" behindDoc="0" locked="0" layoutInCell="0" allowOverlap="1" wp14:anchorId="6281E361" wp14:editId="6A27F2A0">
                <wp:simplePos x="0" y="0"/>
                <wp:positionH relativeFrom="column">
                  <wp:posOffset>3119120</wp:posOffset>
                </wp:positionH>
                <wp:positionV relativeFrom="paragraph">
                  <wp:posOffset>422910</wp:posOffset>
                </wp:positionV>
                <wp:extent cx="965200" cy="854075"/>
                <wp:effectExtent l="571500" t="0" r="6350" b="3175"/>
                <wp:wrapNone/>
                <wp:docPr id="1903041956" name="Callout: linea piegata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965200" cy="854075"/>
                        </a:xfrm>
                        <a:prstGeom prst="borderCallout2">
                          <a:avLst>
                            <a:gd name="adj1" fmla="val 13421"/>
                            <a:gd name="adj2" fmla="val 107912"/>
                            <a:gd name="adj3" fmla="val 13421"/>
                            <a:gd name="adj4" fmla="val 133046"/>
                            <a:gd name="adj5" fmla="val 100148"/>
                            <a:gd name="adj6" fmla="val 158176"/>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B64751" id="Callout: linea piegata 7" o:spid="_x0000_s1026" type="#_x0000_t48" style="position:absolute;margin-left:245.6pt;margin-top:33.3pt;width:76pt;height:67.25pt;flip:x;z-index:7;visibility:visible;mso-wrap-style:square;mso-width-percent:0;mso-height-percent:0;mso-wrap-distance-left:44.65pt;mso-wrap-distance-top:.45pt;mso-wrap-distance-right:.4pt;mso-wrap-distance-bottom:.4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" o:allowincell="f" adj="34166,21632,28738,2899,23309,2899" strokeweight=".26mm">
                <o:callout v:ext="edit" minusx="t" minusy="t"/>
              </v:shape>
            </w:pict>
          </mc:Fallback>
        </mc:AlternateContent>
      </w:r>
      <w:r>
        <w:rPr>
          <w:noProof/>
        </w:rPr>
        <mc:AlternateContent>
          <mc:Choice Requires="wps">
            <w:drawing>
              <wp:anchor distT="5715" distB="223520" distL="5080" distR="218440" simplePos="0" relativeHeight="8" behindDoc="0" locked="0" layoutInCell="0" allowOverlap="1" wp14:anchorId="2D23DCBA" wp14:editId="74BF110E">
                <wp:simplePos x="0" y="0"/>
                <wp:positionH relativeFrom="column">
                  <wp:posOffset>5055870</wp:posOffset>
                </wp:positionH>
                <wp:positionV relativeFrom="paragraph">
                  <wp:posOffset>1264920</wp:posOffset>
                </wp:positionV>
                <wp:extent cx="916940" cy="276225"/>
                <wp:effectExtent l="0" t="0" r="226060" b="238125"/>
                <wp:wrapNone/>
                <wp:docPr id="799063588" name="Callout: linea piegata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6940" cy="276225"/>
                        </a:xfrm>
                        <a:prstGeom prst="borderCallout2">
                          <a:avLst>
                            <a:gd name="adj1" fmla="val 41764"/>
                            <a:gd name="adj2" fmla="val 108333"/>
                            <a:gd name="adj3" fmla="val 41764"/>
                            <a:gd name="adj4" fmla="val 114028"/>
                            <a:gd name="adj5" fmla="val 180278"/>
                            <a:gd name="adj6" fmla="val 123194"/>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18E8A7" id="Callout: linea piegata 6" o:spid="_x0000_s1026" type="#_x0000_t48" style="position:absolute;margin-left:398.1pt;margin-top:99.6pt;width:72.2pt;height:21.75pt;z-index:8;visibility:visible;mso-wrap-style:square;mso-width-percent:0;mso-height-percent:0;mso-wrap-distance-left:.4pt;mso-wrap-distance-top:.45pt;mso-wrap-distance-right:17.2pt;mso-wrap-distance-bottom:17.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" o:allowincell="f" adj="26610,38940,24630,9021,23400,9021" strokeweight=".26mm">
                <o:callout v:ext="edit" minusx="t" minusy="t"/>
              </v:shape>
            </w:pict>
          </mc:Fallback>
        </mc:AlternateContent>
      </w:r>
      <w:r>
        <w:rPr>
          <w:noProof/>
        </w:rPr>
        <mc:AlternateContent>
          <mc:Choice Requires="wps">
            <w:drawing>
              <wp:anchor distT="5080" distB="624205" distL="271145" distR="5080" simplePos="0" relativeHeight="9" behindDoc="0" locked="0" layoutInCell="0" allowOverlap="1" wp14:anchorId="5F017FDD" wp14:editId="0DDB0AB8">
                <wp:simplePos x="0" y="0"/>
                <wp:positionH relativeFrom="column">
                  <wp:posOffset>1385570</wp:posOffset>
                </wp:positionH>
                <wp:positionV relativeFrom="paragraph">
                  <wp:posOffset>576580</wp:posOffset>
                </wp:positionV>
                <wp:extent cx="1146175" cy="626110"/>
                <wp:effectExtent l="266700" t="0" r="0" b="631190"/>
                <wp:wrapNone/>
                <wp:docPr id="628981867" name="Callout: linea piegata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1146175" cy="626110"/>
                        </a:xfrm>
                        <a:prstGeom prst="borderCallout2">
                          <a:avLst>
                            <a:gd name="adj1" fmla="val 18329"/>
                            <a:gd name="adj2" fmla="val 106662"/>
                            <a:gd name="adj3" fmla="val 18329"/>
                            <a:gd name="adj4" fmla="val 116157"/>
                            <a:gd name="adj5" fmla="val 199491"/>
                            <a:gd name="adj6" fmla="val 123153"/>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4E2C477" id="Callout: linea piegata 5" o:spid="_x0000_s1026" type="#_x0000_t48" style="position:absolute;margin-left:109.1pt;margin-top:45.4pt;width:90.25pt;height:49.3pt;flip:x;z-index:9;visibility:visible;mso-wrap-style:square;mso-width-percent:0;mso-height-percent:0;mso-wrap-distance-left:21.35pt;mso-wrap-distance-top:.4pt;mso-wrap-distance-right:.4pt;mso-wrap-distance-bottom:49.15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" o:allowincell="f" adj="26601,43090,25090,3959,23039,3959" strokeweight=".26mm">
                <o:callout v:ext="edit" minusx="t" minusy="t"/>
              </v:shape>
            </w:pict>
          </mc:Fallback>
        </mc:AlternateContent>
      </w:r>
      <w:r>
        <w:rPr>
          <w:noProof/>
        </w:rPr>
        <mc:AlternateContent>
          <mc:Choice Requires="wps">
            <w:drawing>
              <wp:anchor distT="0" distB="0" distL="0" distR="0" simplePos="0" relativeHeight="10" behindDoc="0" locked="0" layoutInCell="0" allowOverlap="1" wp14:anchorId="60E8256C" wp14:editId="6CE8E2E5">
                <wp:simplePos x="0" y="0"/>
                <wp:positionH relativeFrom="column">
                  <wp:posOffset>3169920</wp:posOffset>
                </wp:positionH>
                <wp:positionV relativeFrom="paragraph">
                  <wp:posOffset>1553210</wp:posOffset>
                </wp:positionV>
                <wp:extent cx="916940" cy="866775"/>
                <wp:effectExtent l="0" t="0" r="0" b="0"/>
                <wp:wrapNone/>
                <wp:docPr id="1555240552" name="Rettango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6940" cy="866775"/>
                        </a:xfrm>
                        <a:prstGeom prst="rect">
                          <a:avLst/>
                        </a:prstGeom>
                        <a:noFill/>
                        <a:ln w="0">
                          <a:noFill/>
                        </a:ln>
                      </wps:spPr>
                      <wps:style>
                        <a:lnRef idx="0">
                          <a:scrgbClr r="0" g="0" b="0"/>
                        </a:lnRef>
                        <a:fillRef idx="0">
                          <a:scrgbClr r="0" g="0" b="0"/>
                        </a:fillRef>
                        <a:effectRef idx="0">
                          <a:scrgbClr r="0" g="0" b="0"/>
                        </a:effectRef>
                        <a:fontRef idx="minor"/>
                      </wps:style>
                      <wps:txbx>
                        <w:txbxContent>
                          <w:p w14:paraId="1C72CD86" w14:textId="77777777" w:rsidR="002D1B6E" w:rsidRDefault="000E0353">
                            <w:pPr>
                              <w:pStyle w:val="Contenutocornice"/>
                              <w:jc w:val="center"/>
                            </w:pPr>
                            <w:r>
                              <w:rPr>
                                <w:b/>
                              </w:rPr>
                              <w:t>Linea di Tiro altezza 2.00 m</w:t>
                            </w:r>
                          </w:p>
                        </w:txbxContent>
                      </wps:txbx>
                      <wps:bodyPr anchor="t">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0E8256C" id="Rettangolo 4" o:spid="_x0000_s1026" style="position:absolute;left:0;text-align:left;margin-left:249.6pt;margin-top:122.3pt;width:72.2pt;height:68.25pt;z-index:1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" o:allowincell="f" filled="f" stroked="f" strokeweight="0">
                <v:textbox>
                  <w:txbxContent>
                    <w:p w14:paraId="1C72CD86" w14:textId="77777777" w:rsidR="002D1B6E" w:rsidRDefault="000E0353">
                      <w:pPr>
                        <w:pStyle w:val="Contenutocornice"/>
                        <w:jc w:val="center"/>
                      </w:pPr>
                      <w:r>
                        <w:rPr>
                          <w:b/>
                        </w:rPr>
                        <w:t>Linea di Tiro altezza 2.00 m</w:t>
                      </w:r>
                    </w:p>
                  </w:txbxContent>
                </v:textbox>
              </v:rect>
            </w:pict>
          </mc:Fallback>
        </mc:AlternateContent>
      </w:r>
      <w:r>
        <w:rPr>
          <w:noProof/>
        </w:rPr>
        <mc:AlternateContent>
          <mc:Choice Requires="wps">
            <w:drawing>
              <wp:anchor distT="0" distB="0" distL="0" distR="0" simplePos="0" relativeHeight="12" behindDoc="0" locked="0" layoutInCell="0" allowOverlap="1" wp14:anchorId="7A372B78" wp14:editId="4CAB5E2C">
                <wp:simplePos x="0" y="0"/>
                <wp:positionH relativeFrom="column">
                  <wp:posOffset>1386840</wp:posOffset>
                </wp:positionH>
                <wp:positionV relativeFrom="paragraph">
                  <wp:posOffset>576580</wp:posOffset>
                </wp:positionV>
                <wp:extent cx="1145540" cy="625475"/>
                <wp:effectExtent l="0" t="0" r="0" b="0"/>
                <wp:wrapNone/>
                <wp:docPr id="883046075" name="Rettango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5540" cy="625475"/>
                        </a:xfrm>
                        <a:prstGeom prst="rect">
                          <a:avLst/>
                        </a:prstGeom>
                        <a:noFill/>
                        <a:ln w="0">
                          <a:noFill/>
                        </a:ln>
                      </wps:spPr>
                      <wps:style>
                        <a:lnRef idx="0">
                          <a:scrgbClr r="0" g="0" b="0"/>
                        </a:lnRef>
                        <a:fillRef idx="0">
                          <a:scrgbClr r="0" g="0" b="0"/>
                        </a:fillRef>
                        <a:effectRef idx="0">
                          <a:scrgbClr r="0" g="0" b="0"/>
                        </a:effectRef>
                        <a:fontRef idx="minor"/>
                      </wps:style>
                      <wps:txbx>
                        <w:txbxContent>
                          <w:p w14:paraId="62ED163D" w14:textId="77777777" w:rsidR="002D1B6E" w:rsidRDefault="000E0353">
                            <w:pPr>
                              <w:pStyle w:val="Contenutocornice"/>
                              <w:jc w:val="center"/>
                            </w:pPr>
                            <w:r>
                              <w:rPr>
                                <w:b/>
                              </w:rPr>
                              <w:t>Linea di partenza</w:t>
                            </w:r>
                          </w:p>
                          <w:p w14:paraId="3C7B08E3" w14:textId="77777777" w:rsidR="002D1B6E" w:rsidRDefault="000E0353">
                            <w:pPr>
                              <w:pStyle w:val="Contenutocornice"/>
                              <w:jc w:val="center"/>
                            </w:pPr>
                            <w:proofErr w:type="spellStart"/>
                            <w:r>
                              <w:rPr>
                                <w:b/>
                              </w:rPr>
                              <w:t>SuperBiathlon</w:t>
                            </w:r>
                            <w:proofErr w:type="spellEnd"/>
                          </w:p>
                        </w:txbxContent>
                      </wps:txbx>
                      <wps:bodyPr anchor="t">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372B78" id="Rettangolo 3" o:spid="_x0000_s1027" style="position:absolute;left:0;text-align:left;margin-left:109.2pt;margin-top:45.4pt;width:90.2pt;height:49.25pt;z-index: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" o:allowincell="f" filled="f" stroked="f" strokeweight="0">
                <v:textbox>
                  <w:txbxContent>
                    <w:p w14:paraId="62ED163D" w14:textId="77777777" w:rsidR="002D1B6E" w:rsidRDefault="000E0353">
                      <w:pPr>
                        <w:pStyle w:val="Contenutocornice"/>
                        <w:jc w:val="center"/>
                      </w:pPr>
                      <w:r>
                        <w:rPr>
                          <w:b/>
                        </w:rPr>
                        <w:t>Linea di partenza</w:t>
                      </w:r>
                    </w:p>
                    <w:p w14:paraId="3C7B08E3" w14:textId="77777777" w:rsidR="002D1B6E" w:rsidRDefault="000E0353">
                      <w:pPr>
                        <w:pStyle w:val="Contenutocornice"/>
                        <w:jc w:val="center"/>
                      </w:pPr>
                      <w:r>
                        <w:rPr>
                          <w:b/>
                        </w:rPr>
                        <w:t>SuperBiathlon</w:t>
                      </w:r>
                    </w:p>
                  </w:txbxContent>
                </v:textbox>
              </v:rect>
            </w:pict>
          </mc:Fallback>
        </mc:AlternateContent>
      </w:r>
      <w:r>
        <w:rPr>
          <w:noProof/>
        </w:rPr>
        <mc:AlternateContent>
          <mc:Choice Requires="wps">
            <w:drawing>
              <wp:anchor distT="0" distB="0" distL="0" distR="0" simplePos="0" relativeHeight="14" behindDoc="0" locked="0" layoutInCell="0" allowOverlap="1" wp14:anchorId="2036C291" wp14:editId="44F981DF">
                <wp:simplePos x="0" y="0"/>
                <wp:positionH relativeFrom="column">
                  <wp:posOffset>3121025</wp:posOffset>
                </wp:positionH>
                <wp:positionV relativeFrom="paragraph">
                  <wp:posOffset>422910</wp:posOffset>
                </wp:positionV>
                <wp:extent cx="964565" cy="853440"/>
                <wp:effectExtent l="0" t="0" r="0" b="0"/>
                <wp:wrapNone/>
                <wp:docPr id="217667003"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64565" cy="853440"/>
                        </a:xfrm>
                        <a:prstGeom prst="rect">
                          <a:avLst/>
                        </a:prstGeom>
                        <a:noFill/>
                        <a:ln w="0">
                          <a:noFill/>
                        </a:ln>
                      </wps:spPr>
                      <wps:style>
                        <a:lnRef idx="0">
                          <a:scrgbClr r="0" g="0" b="0"/>
                        </a:lnRef>
                        <a:fillRef idx="0">
                          <a:scrgbClr r="0" g="0" b="0"/>
                        </a:fillRef>
                        <a:effectRef idx="0">
                          <a:scrgbClr r="0" g="0" b="0"/>
                        </a:effectRef>
                        <a:fontRef idx="minor"/>
                      </wps:style>
                      <wps:txbx>
                        <w:txbxContent>
                          <w:p w14:paraId="39BF8E12" w14:textId="77777777" w:rsidR="002D1B6E" w:rsidRDefault="000E0353">
                            <w:pPr>
                              <w:pStyle w:val="Contenutocornice"/>
                              <w:jc w:val="center"/>
                            </w:pPr>
                            <w:r>
                              <w:rPr>
                                <w:b/>
                              </w:rPr>
                              <w:t>Linea di partenza</w:t>
                            </w:r>
                          </w:p>
                          <w:p w14:paraId="04BA0A7B" w14:textId="77777777" w:rsidR="002D1B6E" w:rsidRDefault="000E0353">
                            <w:pPr>
                              <w:pStyle w:val="Contenutocornice"/>
                              <w:jc w:val="center"/>
                            </w:pPr>
                            <w:r>
                              <w:rPr>
                                <w:b/>
                              </w:rPr>
                              <w:t>Tiro libero</w:t>
                            </w:r>
                          </w:p>
                          <w:p w14:paraId="7030BE2A" w14:textId="77777777" w:rsidR="002D1B6E" w:rsidRDefault="000E0353">
                            <w:pPr>
                              <w:pStyle w:val="Contenutocornice"/>
                              <w:jc w:val="center"/>
                            </w:pPr>
                            <w:r>
                              <w:rPr>
                                <w:b/>
                              </w:rPr>
                              <w:t>e Biathlon</w:t>
                            </w:r>
                          </w:p>
                        </w:txbxContent>
                      </wps:txbx>
                      <wps:bodyPr anchor="t">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36C291" id="Rettangolo 2" o:spid="_x0000_s1028" style="position:absolute;left:0;text-align:left;margin-left:245.75pt;margin-top:33.3pt;width:75.95pt;height:67.2pt;z-index:1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" o:allowincell="f" filled="f" stroked="f" strokeweight="0">
                <v:textbox>
                  <w:txbxContent>
                    <w:p w14:paraId="39BF8E12" w14:textId="77777777" w:rsidR="002D1B6E" w:rsidRDefault="000E0353">
                      <w:pPr>
                        <w:pStyle w:val="Contenutocornice"/>
                        <w:jc w:val="center"/>
                      </w:pPr>
                      <w:r>
                        <w:rPr>
                          <w:b/>
                        </w:rPr>
                        <w:t>Linea di partenza</w:t>
                      </w:r>
                    </w:p>
                    <w:p w14:paraId="04BA0A7B" w14:textId="77777777" w:rsidR="002D1B6E" w:rsidRDefault="000E0353">
                      <w:pPr>
                        <w:pStyle w:val="Contenutocornice"/>
                        <w:jc w:val="center"/>
                      </w:pPr>
                      <w:r>
                        <w:rPr>
                          <w:b/>
                        </w:rPr>
                        <w:t xml:space="preserve">Tiro </w:t>
                      </w:r>
                      <w:r>
                        <w:rPr>
                          <w:b/>
                        </w:rPr>
                        <w:t>libero</w:t>
                      </w:r>
                    </w:p>
                    <w:p w14:paraId="7030BE2A" w14:textId="77777777" w:rsidR="002D1B6E" w:rsidRDefault="000E0353">
                      <w:pPr>
                        <w:pStyle w:val="Contenutocornice"/>
                        <w:jc w:val="center"/>
                      </w:pPr>
                      <w:r>
                        <w:rPr>
                          <w:b/>
                        </w:rPr>
                        <w:t>e Biathlon</w:t>
                      </w:r>
                    </w:p>
                  </w:txbxContent>
                </v:textbox>
              </v:rect>
            </w:pict>
          </mc:Fallback>
        </mc:AlternateContent>
      </w:r>
      <w:r>
        <w:rPr>
          <w:noProof/>
        </w:rPr>
        <mc:AlternateContent>
          <mc:Choice Requires="wps">
            <w:drawing>
              <wp:anchor distT="0" distB="0" distL="0" distR="0" simplePos="0" relativeHeight="16" behindDoc="0" locked="0" layoutInCell="0" allowOverlap="1" wp14:anchorId="3EA8CE8A" wp14:editId="45723118">
                <wp:simplePos x="0" y="0"/>
                <wp:positionH relativeFrom="column">
                  <wp:posOffset>5055870</wp:posOffset>
                </wp:positionH>
                <wp:positionV relativeFrom="paragraph">
                  <wp:posOffset>1264920</wp:posOffset>
                </wp:positionV>
                <wp:extent cx="916940" cy="276225"/>
                <wp:effectExtent l="0" t="0" r="0" b="0"/>
                <wp:wrapNone/>
                <wp:docPr id="1795011308" name="Rettangolo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6940" cy="276225"/>
                        </a:xfrm>
                        <a:prstGeom prst="rect">
                          <a:avLst/>
                        </a:prstGeom>
                        <a:noFill/>
                        <a:ln w="0">
                          <a:noFill/>
                        </a:ln>
                      </wps:spPr>
                      <wps:style>
                        <a:lnRef idx="0">
                          <a:scrgbClr r="0" g="0" b="0"/>
                        </a:lnRef>
                        <a:fillRef idx="0">
                          <a:scrgbClr r="0" g="0" b="0"/>
                        </a:fillRef>
                        <a:effectRef idx="0">
                          <a:scrgbClr r="0" g="0" b="0"/>
                        </a:effectRef>
                        <a:fontRef idx="minor"/>
                      </wps:style>
                      <wps:txbx>
                        <w:txbxContent>
                          <w:p w14:paraId="1E86BEF7" w14:textId="77777777" w:rsidR="002D1B6E" w:rsidRDefault="000E0353">
                            <w:pPr>
                              <w:pStyle w:val="Contenutocornice"/>
                              <w:jc w:val="center"/>
                            </w:pPr>
                            <w:r>
                              <w:rPr>
                                <w:b/>
                              </w:rPr>
                              <w:t>Bersagli</w:t>
                            </w:r>
                          </w:p>
                        </w:txbxContent>
                      </wps:txbx>
                      <wps:bodyPr anchor="t">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A8CE8A" id="Rettangolo 1" o:spid="_x0000_s1029" style="position:absolute;left:0;text-align:left;margin-left:398.1pt;margin-top:99.6pt;width:72.2pt;height:21.75pt;z-index: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" o:allowincell="f" filled="f" stroked="f" strokeweight="0">
                <v:textbox>
                  <w:txbxContent>
                    <w:p w14:paraId="1E86BEF7" w14:textId="77777777" w:rsidR="002D1B6E" w:rsidRDefault="000E0353">
                      <w:pPr>
                        <w:pStyle w:val="Contenutocornice"/>
                        <w:jc w:val="center"/>
                      </w:pPr>
                      <w:r>
                        <w:rPr>
                          <w:b/>
                        </w:rPr>
                        <w:t>Bersagli</w:t>
                      </w:r>
                    </w:p>
                  </w:txbxContent>
                </v:textbox>
              </v:rect>
            </w:pict>
          </mc:Fallback>
        </mc:AlternateContent>
      </w:r>
      <w:r w:rsidR="008510F4">
        <w:rPr>
          <w:rFonts w:ascii="Arial" w:hAnsi="Arial" w:cs="Arial"/>
          <w:b/>
        </w:rPr>
        <w:tab/>
      </w:r>
      <w:r>
        <w:rPr>
          <w:noProof/>
        </w:rPr>
        <mc:AlternateContent>
          <mc:Choice Requires="wpg">
            <w:drawing>
              <wp:inline distT="0" distB="0" distL="0" distR="0" wp14:anchorId="76B9F308" wp14:editId="5D566A45">
                <wp:extent cx="6638290" cy="2638425"/>
                <wp:effectExtent l="7620" t="19050" r="12065" b="19050"/>
                <wp:docPr id="1104871003" name="Forma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38290" cy="2638425"/>
                          <a:chOff x="0" y="0"/>
                          <a:chExt cx="66384" cy="26384"/>
                        </a:xfrm>
                      </wpg:grpSpPr>
                      <wps:wsp>
                        <wps:cNvPr id="496181146" name="Rettangolo 1889519659"/>
                        <wps:cNvSpPr>
                          <a:spLocks noChangeArrowheads="1"/>
                        </wps:cNvSpPr>
                        <wps:spPr bwMode="auto">
                          <a:xfrm>
                            <a:off x="0" y="0"/>
                            <a:ext cx="66384" cy="26384"/>
                          </a:xfrm>
                          <a:prstGeom prst="rect">
                            <a:avLst/>
                          </a:prstGeom>
                          <a:gradFill rotWithShape="0">
                            <a:gsLst>
                              <a:gs pos="0">
                                <a:srgbClr val="95B3D7"/>
                              </a:gs>
                              <a:gs pos="50000">
                                <a:srgbClr val="DBE5F1"/>
                              </a:gs>
                              <a:gs pos="100000">
                                <a:srgbClr val="95B3D7"/>
                              </a:gs>
                            </a:gsLst>
                            <a:lin ang="18900000"/>
                          </a:gradFill>
                          <a:ln w="12600">
                            <a:solidFill>
                              <a:srgbClr val="000000"/>
                            </a:solidFill>
                            <a:miter lim="800000"/>
                            <a:headEnd/>
                            <a:tailEnd/>
                          </a:ln>
                        </wps:spPr>
                        <wps:bodyPr rot="0" vert="horz" wrap="square" lIns="91440" tIns="45720" rIns="91440" bIns="45720" anchor="t" anchorCtr="0" upright="1">
                          <a:noAutofit/>
                        </wps:bodyPr>
                      </wps:wsp>
                      <wps:wsp>
                        <wps:cNvPr id="1575568173" name="Figura a mano libera: forma 362145998"/>
                        <wps:cNvCnPr>
                          <a:cxnSpLocks/>
                        </wps:cNvCnPr>
                        <wps:spPr bwMode="auto">
                          <a:xfrm>
                            <a:off x="7758" y="0"/>
                            <a:ext cx="52426" cy="7"/>
                          </a:xfrm>
                          <a:prstGeom prst="straightConnector1">
                            <a:avLst/>
                          </a:prstGeom>
                          <a:noFill/>
                          <a:ln w="936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wps:wsp>
                        <wps:cNvPr id="1731890301" name="Figura a mano libera: forma 274306634"/>
                        <wps:cNvCnPr>
                          <a:cxnSpLocks/>
                        </wps:cNvCnPr>
                        <wps:spPr bwMode="auto">
                          <a:xfrm>
                            <a:off x="64" y="19076"/>
                            <a:ext cx="66320" cy="414"/>
                          </a:xfrm>
                          <a:prstGeom prst="straightConnector1">
                            <a:avLst/>
                          </a:prstGeom>
                          <a:noFill/>
                          <a:ln w="12600" cap="rnd">
                            <a:solidFill>
                              <a:srgbClr val="C0504D"/>
                            </a:solidFill>
                            <a:prstDash val="dash"/>
                            <a:round/>
                            <a:headEnd/>
                            <a:tailEnd/>
                          </a:ln>
                          <a:extLst>
                            <a:ext uri="{909E8E84-426E-40DD-AFC4-6F175D3DCCD1}">
                              <a14:hiddenFill xmlns:a14="http://schemas.microsoft.com/office/drawing/2010/main">
                                <a:solidFill>
                                  <a:srgbClr val="FFFFFF"/>
                                </a:solidFill>
                              </a14:hiddenFill>
                            </a:ext>
                          </a:extLst>
                        </wps:spPr>
                        <wps:bodyPr/>
                      </wps:wsp>
                      <wps:wsp>
                        <wps:cNvPr id="778450291" name="Figura a mano libera: forma 1720773386"/>
                        <wps:cNvCnPr>
                          <a:cxnSpLocks/>
                        </wps:cNvCnPr>
                        <wps:spPr bwMode="auto">
                          <a:xfrm flipH="1">
                            <a:off x="48963" y="0"/>
                            <a:ext cx="151" cy="26384"/>
                          </a:xfrm>
                          <a:prstGeom prst="straightConnector1">
                            <a:avLst/>
                          </a:prstGeom>
                          <a:noFill/>
                          <a:ln w="3168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wps:wsp>
                        <wps:cNvPr id="350831214" name="Rettangolo 623162101"/>
                        <wps:cNvSpPr>
                          <a:spLocks noChangeArrowheads="1"/>
                        </wps:cNvSpPr>
                        <wps:spPr bwMode="auto">
                          <a:xfrm>
                            <a:off x="61380" y="1137"/>
                            <a:ext cx="979" cy="3226"/>
                          </a:xfrm>
                          <a:prstGeom prst="rect">
                            <a:avLst/>
                          </a:prstGeom>
                          <a:gradFill rotWithShape="0">
                            <a:gsLst>
                              <a:gs pos="0">
                                <a:srgbClr val="D99594"/>
                              </a:gs>
                              <a:gs pos="50000">
                                <a:srgbClr val="C0504D"/>
                              </a:gs>
                              <a:gs pos="100000">
                                <a:srgbClr val="D99594"/>
                              </a:gs>
                            </a:gsLst>
                            <a:lin ang="5400000"/>
                          </a:gradFill>
                          <a:ln w="12600">
                            <a:solidFill>
                              <a:srgbClr val="C0504D"/>
                            </a:solidFill>
                            <a:miter lim="800000"/>
                            <a:headEnd/>
                            <a:tailEnd/>
                          </a:ln>
                          <a:effectLst>
                            <a:outerShdw dist="28339" dir="3864637" algn="ctr" rotWithShape="0">
                              <a:srgbClr val="622423"/>
                            </a:outerShdw>
                          </a:effectLst>
                        </wps:spPr>
                        <wps:bodyPr rot="0" vert="horz" wrap="square" lIns="91440" tIns="45720" rIns="91440" bIns="45720" anchor="t" anchorCtr="0" upright="1">
                          <a:noAutofit/>
                        </wps:bodyPr>
                      </wps:wsp>
                      <wps:wsp>
                        <wps:cNvPr id="1089676201" name="Rettangolo 1061736028"/>
                        <wps:cNvSpPr>
                          <a:spLocks noChangeArrowheads="1"/>
                        </wps:cNvSpPr>
                        <wps:spPr bwMode="auto">
                          <a:xfrm>
                            <a:off x="61380" y="6858"/>
                            <a:ext cx="979" cy="3225"/>
                          </a:xfrm>
                          <a:prstGeom prst="rect">
                            <a:avLst/>
                          </a:prstGeom>
                          <a:gradFill rotWithShape="0">
                            <a:gsLst>
                              <a:gs pos="0">
                                <a:srgbClr val="D99594"/>
                              </a:gs>
                              <a:gs pos="50000">
                                <a:srgbClr val="C0504D"/>
                              </a:gs>
                              <a:gs pos="100000">
                                <a:srgbClr val="D99594"/>
                              </a:gs>
                            </a:gsLst>
                            <a:lin ang="5400000"/>
                          </a:gradFill>
                          <a:ln w="12600">
                            <a:solidFill>
                              <a:srgbClr val="C0504D"/>
                            </a:solidFill>
                            <a:miter lim="800000"/>
                            <a:headEnd/>
                            <a:tailEnd/>
                          </a:ln>
                          <a:effectLst>
                            <a:outerShdw dist="28339" dir="3864637" algn="ctr" rotWithShape="0">
                              <a:srgbClr val="622423"/>
                            </a:outerShdw>
                          </a:effectLst>
                        </wps:spPr>
                        <wps:bodyPr rot="0" vert="horz" wrap="square" lIns="91440" tIns="45720" rIns="91440" bIns="45720" anchor="t" anchorCtr="0" upright="1">
                          <a:noAutofit/>
                        </wps:bodyPr>
                      </wps:wsp>
                      <wps:wsp>
                        <wps:cNvPr id="1436128783" name="Rettangolo 1745768295"/>
                        <wps:cNvSpPr>
                          <a:spLocks noChangeArrowheads="1"/>
                        </wps:cNvSpPr>
                        <wps:spPr bwMode="auto">
                          <a:xfrm>
                            <a:off x="61380" y="14839"/>
                            <a:ext cx="979" cy="3225"/>
                          </a:xfrm>
                          <a:prstGeom prst="rect">
                            <a:avLst/>
                          </a:prstGeom>
                          <a:gradFill rotWithShape="0">
                            <a:gsLst>
                              <a:gs pos="0">
                                <a:srgbClr val="D99594"/>
                              </a:gs>
                              <a:gs pos="50000">
                                <a:srgbClr val="C0504D"/>
                              </a:gs>
                              <a:gs pos="100000">
                                <a:srgbClr val="D99594"/>
                              </a:gs>
                            </a:gsLst>
                            <a:lin ang="5400000"/>
                          </a:gradFill>
                          <a:ln w="12600">
                            <a:solidFill>
                              <a:srgbClr val="C0504D"/>
                            </a:solidFill>
                            <a:miter lim="800000"/>
                            <a:headEnd/>
                            <a:tailEnd/>
                          </a:ln>
                          <a:effectLst>
                            <a:outerShdw dist="28339" dir="3864637" algn="ctr" rotWithShape="0">
                              <a:srgbClr val="622423"/>
                            </a:outerShdw>
                          </a:effectLst>
                        </wps:spPr>
                        <wps:bodyPr rot="0" vert="horz" wrap="square" lIns="91440" tIns="45720" rIns="91440" bIns="45720" anchor="t" anchorCtr="0" upright="1">
                          <a:noAutofit/>
                        </wps:bodyPr>
                      </wps:wsp>
                      <wps:wsp>
                        <wps:cNvPr id="1846345375" name="Rettangolo 1389143119"/>
                        <wps:cNvSpPr>
                          <a:spLocks noChangeArrowheads="1"/>
                        </wps:cNvSpPr>
                        <wps:spPr bwMode="auto">
                          <a:xfrm>
                            <a:off x="61380" y="21697"/>
                            <a:ext cx="979" cy="3225"/>
                          </a:xfrm>
                          <a:prstGeom prst="rect">
                            <a:avLst/>
                          </a:prstGeom>
                          <a:gradFill rotWithShape="0">
                            <a:gsLst>
                              <a:gs pos="0">
                                <a:srgbClr val="D99594"/>
                              </a:gs>
                              <a:gs pos="50000">
                                <a:srgbClr val="C0504D"/>
                              </a:gs>
                              <a:gs pos="100000">
                                <a:srgbClr val="D99594"/>
                              </a:gs>
                            </a:gsLst>
                            <a:lin ang="5400000"/>
                          </a:gradFill>
                          <a:ln w="12600">
                            <a:solidFill>
                              <a:srgbClr val="C0504D"/>
                            </a:solidFill>
                            <a:miter lim="800000"/>
                            <a:headEnd/>
                            <a:tailEnd/>
                          </a:ln>
                          <a:effectLst>
                            <a:outerShdw dist="28339" dir="3864637" algn="ctr" rotWithShape="0">
                              <a:srgbClr val="622423"/>
                            </a:outerShdw>
                          </a:effectLst>
                        </wps:spPr>
                        <wps:bodyPr rot="0" vert="horz" wrap="square" lIns="91440" tIns="45720" rIns="91440" bIns="45720" anchor="t" anchorCtr="0" upright="1">
                          <a:noAutofit/>
                        </wps:bodyPr>
                      </wps:wsp>
                      <wps:wsp>
                        <wps:cNvPr id="997256464" name="Figura a mano libera: forma 2066387269"/>
                        <wps:cNvCnPr>
                          <a:cxnSpLocks/>
                        </wps:cNvCnPr>
                        <wps:spPr bwMode="auto">
                          <a:xfrm flipH="1">
                            <a:off x="11012" y="0"/>
                            <a:ext cx="151" cy="26384"/>
                          </a:xfrm>
                          <a:prstGeom prst="straightConnector1">
                            <a:avLst/>
                          </a:prstGeom>
                          <a:noFill/>
                          <a:ln w="3168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wps:wsp>
                        <wps:cNvPr id="1843333031" name="Figura a mano libera: forma 1265889565"/>
                        <wps:cNvCnPr>
                          <a:cxnSpLocks/>
                        </wps:cNvCnPr>
                        <wps:spPr bwMode="auto">
                          <a:xfrm flipH="1">
                            <a:off x="25470" y="0"/>
                            <a:ext cx="151" cy="26384"/>
                          </a:xfrm>
                          <a:prstGeom prst="straightConnector1">
                            <a:avLst/>
                          </a:prstGeom>
                          <a:noFill/>
                          <a:ln w="3168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wps:wsp>
                        <wps:cNvPr id="1250091020" name="Figura a mano libera: forma 775505015"/>
                        <wps:cNvCnPr>
                          <a:cxnSpLocks/>
                        </wps:cNvCnPr>
                        <wps:spPr bwMode="auto">
                          <a:xfrm>
                            <a:off x="43" y="5054"/>
                            <a:ext cx="66337" cy="414"/>
                          </a:xfrm>
                          <a:prstGeom prst="straightConnector1">
                            <a:avLst/>
                          </a:prstGeom>
                          <a:noFill/>
                          <a:ln w="12600" cap="rnd">
                            <a:solidFill>
                              <a:srgbClr val="C0504D"/>
                            </a:solidFill>
                            <a:prstDash val="dash"/>
                            <a:round/>
                            <a:headEnd/>
                            <a:tailEnd/>
                          </a:ln>
                          <a:extLst>
                            <a:ext uri="{909E8E84-426E-40DD-AFC4-6F175D3DCCD1}">
                              <a14:hiddenFill xmlns:a14="http://schemas.microsoft.com/office/drawing/2010/main">
                                <a:solidFill>
                                  <a:srgbClr val="FFFFFF"/>
                                </a:solidFill>
                              </a14:hiddenFill>
                            </a:ext>
                          </a:extLst>
                        </wps:spPr>
                        <wps:bodyPr/>
                      </wps:wsp>
                      <wps:wsp>
                        <wps:cNvPr id="320513928" name="Figura a mano libera: forma 718766790"/>
                        <wps:cNvCnPr>
                          <a:cxnSpLocks/>
                        </wps:cNvCnPr>
                        <wps:spPr bwMode="auto">
                          <a:xfrm>
                            <a:off x="43" y="12330"/>
                            <a:ext cx="66276" cy="414"/>
                          </a:xfrm>
                          <a:prstGeom prst="straightConnector1">
                            <a:avLst/>
                          </a:prstGeom>
                          <a:noFill/>
                          <a:ln w="12600" cap="rnd">
                            <a:solidFill>
                              <a:srgbClr val="C0504D"/>
                            </a:solidFill>
                            <a:prstDash val="dash"/>
                            <a:round/>
                            <a:headEnd/>
                            <a:tailEnd/>
                          </a:ln>
                          <a:extLst>
                            <a:ext uri="{909E8E84-426E-40DD-AFC4-6F175D3DCCD1}">
                              <a14:hiddenFill xmlns:a14="http://schemas.microsoft.com/office/drawing/2010/main">
                                <a:solidFill>
                                  <a:srgbClr val="FFFFFF"/>
                                </a:solidFill>
                              </a14:hiddenFill>
                            </a:ext>
                          </a:extLst>
                        </wps:spPr>
                        <wps:bodyPr/>
                      </wps:wsp>
                      <wps:wsp>
                        <wps:cNvPr id="1691778864" name="Figura a mano libera: forma 439326378"/>
                        <wps:cNvCnPr>
                          <a:cxnSpLocks/>
                        </wps:cNvCnPr>
                        <wps:spPr bwMode="auto">
                          <a:xfrm flipH="1">
                            <a:off x="18345" y="0"/>
                            <a:ext cx="151" cy="26384"/>
                          </a:xfrm>
                          <a:prstGeom prst="straightConnector1">
                            <a:avLst/>
                          </a:prstGeom>
                          <a:noFill/>
                          <a:ln w="31680">
                            <a:solidFill>
                              <a:srgbClr val="000000"/>
                            </a:solidFill>
                            <a:round/>
                            <a:headEnd/>
                            <a:tailEnd/>
                          </a:ln>
                          <a:extLst>
                            <a:ext uri="{909E8E84-426E-40DD-AFC4-6F175D3DCCD1}">
                              <a14:hiddenFill xmlns:a14="http://schemas.microsoft.com/office/drawing/2010/main">
                                <a:solidFill>
                                  <a:srgbClr val="FFFFFF"/>
                                </a:solidFill>
                              </a14:hiddenFill>
                            </a:ext>
                          </a:extLst>
                        </wps:spPr>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3BD425D" id="Forma10" o:spid="_x0000_s1026" style="width:522.7pt;height:207.75pt;mso-position-horizontal-relative:char;mso-position-vertical-relative:line" coordsize="66384,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">
                <v:rect id="Rettangolo 1889519659" o:spid="_x0000_s1027" style="position:absolute;width:66384;height:26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" fillcolor="#95b3d7" strokeweight=".35mm">
                  <v:fill color2="#dbe5f1" angle="135" focus="50%" type="gradient">
                    <o:fill v:ext="view" type="gradientUnscaled"/>
                  </v:fill>
                </v:rect>
                <v:shape id="Figura a mano libera: forma 362145998" o:spid="_x0000_s1028" type="#_x0000_t32" style="position:absolute;left:7758;width:52426;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" strokeweight=".26mm">
                  <o:lock v:ext="edit" shapetype="f"/>
                </v:shape>
                <v:shape id="Figura a mano libera: forma 274306634" o:spid="_x0000_s1029" type="#_x0000_t32" style="position:absolute;left:64;top:19076;width:66320;height:4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" strokecolor="#c0504d" strokeweight=".35mm">
                  <v:stroke dashstyle="dash" endcap="round"/>
                  <o:lock v:ext="edit" shapetype="f"/>
                </v:shape>
                <v:shape id="Figura a mano libera: forma 1720773386" o:spid="_x0000_s1030" type="#_x0000_t32" style="position:absolute;left:48963;width:151;height:263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" strokeweight=".88mm">
                  <o:lock v:ext="edit" shapetype="f"/>
                </v:shape>
                <v:rect id="Rettangolo 623162101" o:spid="_x0000_s1031" style="position:absolute;left:61380;top:1137;width:979;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" fillcolor="#d99594" strokecolor="#c0504d" strokeweight=".35mm">
                  <v:fill color2="#c0504d" focus="50%" type="gradient">
                    <o:fill v:ext="view" type="gradientUnscaled"/>
                  </v:fill>
                  <v:shadow on="t" color="#622423" offset=".34mm,.70997mm"/>
                </v:rect>
                <v:rect id="Rettangolo 1061736028" o:spid="_x0000_s1032" style="position:absolute;left:61380;top:6858;width:979;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" fillcolor="#d99594" strokecolor="#c0504d" strokeweight=".35mm">
                  <v:fill color2="#c0504d" focus="50%" type="gradient">
                    <o:fill v:ext="view" type="gradientUnscaled"/>
                  </v:fill>
                  <v:shadow on="t" color="#622423" offset=".34mm,.70997mm"/>
                </v:rect>
                <v:rect id="Rettangolo 1745768295" o:spid="_x0000_s1033" style="position:absolute;left:61380;top:14839;width:979;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" fillcolor="#d99594" strokecolor="#c0504d" strokeweight=".35mm">
                  <v:fill color2="#c0504d" focus="50%" type="gradient">
                    <o:fill v:ext="view" type="gradientUnscaled"/>
                  </v:fill>
                  <v:shadow on="t" color="#622423" offset=".34mm,.70997mm"/>
                </v:rect>
                <v:rect id="Rettangolo 1389143119" o:spid="_x0000_s1034" style="position:absolute;left:61380;top:21697;width:979;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" fillcolor="#d99594" strokecolor="#c0504d" strokeweight=".35mm">
                  <v:fill color2="#c0504d" focus="50%" type="gradient">
                    <o:fill v:ext="view" type="gradientUnscaled"/>
                  </v:fill>
                  <v:shadow on="t" color="#622423" offset=".34mm,.70997mm"/>
                </v:rect>
                <v:shape id="Figura a mano libera: forma 2066387269" o:spid="_x0000_s1035" type="#_x0000_t32" style="position:absolute;left:11012;width:151;height:263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" strokeweight=".88mm">
                  <o:lock v:ext="edit" shapetype="f"/>
                </v:shape>
                <v:shape id="Figura a mano libera: forma 1265889565" o:spid="_x0000_s1036" type="#_x0000_t32" style="position:absolute;left:25470;width:151;height:263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" strokeweight=".88mm">
                  <o:lock v:ext="edit" shapetype="f"/>
                </v:shape>
                <v:shape id="Figura a mano libera: forma 775505015" o:spid="_x0000_s1037" type="#_x0000_t32" style="position:absolute;left:43;top:5054;width:66337;height:4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" strokecolor="#c0504d" strokeweight=".35mm">
                  <v:stroke dashstyle="dash" endcap="round"/>
                  <o:lock v:ext="edit" shapetype="f"/>
                </v:shape>
                <v:shape id="Figura a mano libera: forma 718766790" o:spid="_x0000_s1038" type="#_x0000_t32" style="position:absolute;left:43;top:12330;width:66276;height:4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" strokecolor="#c0504d" strokeweight=".35mm">
                  <v:stroke dashstyle="dash" endcap="round"/>
                  <o:lock v:ext="edit" shapetype="f"/>
                </v:shape>
                <v:shape id="Figura a mano libera: forma 439326378" o:spid="_x0000_s1039" type="#_x0000_t32" style="position:absolute;left:18345;width:151;height:2638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" strokeweight=".88mm">
                  <o:lock v:ext="edit" shapetype="f"/>
                </v:shape>
                <w10:anchorlock/>
              </v:group>
            </w:pict>
          </mc:Fallback>
        </mc:AlternateContent>
      </w:r>
    </w:p>
    <w:p w14:paraId="65868283" w14:textId="77777777" w:rsidR="002D1B6E" w:rsidRDefault="002D1B6E">
      <w:pPr>
        <w:tabs>
          <w:tab w:val="left" w:pos="1080"/>
        </w:tabs>
        <w:ind w:left="1080"/>
        <w:jc w:val="both"/>
        <w:rPr>
          <w:rFonts w:ascii="Arial" w:hAnsi="Arial" w:cs="Arial"/>
          <w:b/>
        </w:rPr>
      </w:pPr>
    </w:p>
    <w:p w14:paraId="7449BF8B" w14:textId="77777777" w:rsidR="002D1B6E" w:rsidRDefault="000E0353">
      <w:pPr>
        <w:tabs>
          <w:tab w:val="left" w:pos="1080"/>
        </w:tabs>
        <w:jc w:val="both"/>
        <w:outlineLvl w:val="0"/>
      </w:pPr>
      <w:r>
        <w:rPr>
          <w:rFonts w:ascii="Arial" w:hAnsi="Arial" w:cs="Arial"/>
          <w:b/>
          <w:sz w:val="28"/>
          <w:szCs w:val="28"/>
        </w:rPr>
        <w:t xml:space="preserve">              </w:t>
      </w:r>
      <w:r>
        <w:rPr>
          <w:rFonts w:ascii="Arial" w:hAnsi="Arial" w:cs="Arial"/>
          <w:b/>
        </w:rPr>
        <w:t xml:space="preserve">A </w:t>
      </w:r>
      <w:r>
        <w:rPr>
          <w:rFonts w:ascii="Arial" w:hAnsi="Arial" w:cs="Arial"/>
        </w:rPr>
        <w:t xml:space="preserve">- Piano Bersaglio </w:t>
      </w:r>
    </w:p>
    <w:p w14:paraId="4C461D2C" w14:textId="77777777" w:rsidR="002D1B6E" w:rsidRDefault="000E0353">
      <w:pPr>
        <w:tabs>
          <w:tab w:val="left" w:pos="1080"/>
        </w:tabs>
        <w:jc w:val="both"/>
      </w:pPr>
      <w:r>
        <w:rPr>
          <w:rFonts w:ascii="Arial" w:hAnsi="Arial" w:cs="Arial"/>
          <w:b/>
        </w:rPr>
        <w:tab/>
        <w:t xml:space="preserve">B </w:t>
      </w:r>
      <w:r>
        <w:rPr>
          <w:rFonts w:ascii="Arial" w:hAnsi="Arial" w:cs="Arial"/>
        </w:rPr>
        <w:t xml:space="preserve">- Linea di tiro </w:t>
      </w:r>
      <w:r>
        <w:rPr>
          <w:rFonts w:ascii="Arial" w:hAnsi="Arial" w:cs="Arial"/>
          <w:u w:val="single"/>
        </w:rPr>
        <w:t>altezza 2.10</w:t>
      </w:r>
    </w:p>
    <w:p w14:paraId="38DA0D8E" w14:textId="77777777" w:rsidR="002D1B6E" w:rsidRDefault="000E0353">
      <w:pPr>
        <w:tabs>
          <w:tab w:val="left" w:pos="1080"/>
        </w:tabs>
        <w:jc w:val="both"/>
      </w:pPr>
      <w:r>
        <w:rPr>
          <w:rFonts w:ascii="Arial" w:hAnsi="Arial" w:cs="Arial"/>
          <w:b/>
        </w:rPr>
        <w:tab/>
        <w:t>C</w:t>
      </w:r>
      <w:r>
        <w:rPr>
          <w:rFonts w:ascii="Arial" w:hAnsi="Arial" w:cs="Arial"/>
        </w:rPr>
        <w:t xml:space="preserve"> - Linea di partenza </w:t>
      </w:r>
    </w:p>
    <w:p w14:paraId="2046E1FF" w14:textId="77777777" w:rsidR="002D1B6E" w:rsidRDefault="000E0353">
      <w:pPr>
        <w:tabs>
          <w:tab w:val="left" w:pos="1080"/>
        </w:tabs>
        <w:jc w:val="both"/>
      </w:pPr>
      <w:r>
        <w:rPr>
          <w:rFonts w:ascii="Arial" w:hAnsi="Arial" w:cs="Arial"/>
          <w:b/>
        </w:rPr>
        <w:tab/>
        <w:t>D</w:t>
      </w:r>
      <w:r>
        <w:rPr>
          <w:rFonts w:ascii="Arial" w:hAnsi="Arial" w:cs="Arial"/>
        </w:rPr>
        <w:t xml:space="preserve"> - Linea di delimitazione area di chiamata</w:t>
      </w:r>
    </w:p>
    <w:p w14:paraId="5A58AC35" w14:textId="77777777" w:rsidR="002D1B6E" w:rsidRDefault="000E0353">
      <w:pPr>
        <w:tabs>
          <w:tab w:val="left" w:pos="1080"/>
        </w:tabs>
        <w:jc w:val="both"/>
      </w:pPr>
      <w:r>
        <w:rPr>
          <w:rFonts w:ascii="Arial" w:hAnsi="Arial" w:cs="Arial"/>
          <w:b/>
        </w:rPr>
        <w:tab/>
        <w:t>E/F</w:t>
      </w:r>
      <w:r>
        <w:rPr>
          <w:rFonts w:ascii="Arial" w:hAnsi="Arial" w:cs="Arial"/>
        </w:rPr>
        <w:t xml:space="preserve"> - Area di riscaldamento</w:t>
      </w:r>
    </w:p>
    <w:p w14:paraId="16D34C6A" w14:textId="4F8D2D72" w:rsidR="002D1B6E" w:rsidRDefault="000E0353">
      <w:pPr>
        <w:tabs>
          <w:tab w:val="left" w:pos="1080"/>
        </w:tabs>
        <w:jc w:val="both"/>
      </w:pPr>
      <w:r>
        <w:rPr>
          <w:rFonts w:ascii="Arial" w:hAnsi="Arial" w:cs="Arial"/>
        </w:rPr>
        <w:tab/>
        <w:t xml:space="preserve">SPAZIO </w:t>
      </w:r>
      <w:r>
        <w:rPr>
          <w:rFonts w:ascii="Arial" w:hAnsi="Arial" w:cs="Arial"/>
          <w:b/>
        </w:rPr>
        <w:t>A/B</w:t>
      </w:r>
      <w:r>
        <w:rPr>
          <w:rFonts w:ascii="Arial" w:hAnsi="Arial" w:cs="Arial"/>
        </w:rPr>
        <w:t xml:space="preserve">: </w:t>
      </w:r>
      <w:r w:rsidR="008510F4" w:rsidRPr="00E81F45">
        <w:rPr>
          <w:rFonts w:ascii="Arial" w:hAnsi="Arial" w:cs="Arial"/>
          <w:b/>
        </w:rPr>
        <w:t>3</w:t>
      </w:r>
      <w:r>
        <w:rPr>
          <w:rFonts w:ascii="Arial" w:hAnsi="Arial" w:cs="Arial"/>
          <w:b/>
        </w:rPr>
        <w:t xml:space="preserve"> METRI  </w:t>
      </w:r>
    </w:p>
    <w:p w14:paraId="43274C35" w14:textId="77777777" w:rsidR="002D1B6E" w:rsidRDefault="000E0353">
      <w:pPr>
        <w:tabs>
          <w:tab w:val="left" w:pos="1080"/>
        </w:tabs>
        <w:jc w:val="both"/>
        <w:outlineLvl w:val="0"/>
      </w:pPr>
      <w:r>
        <w:rPr>
          <w:rFonts w:ascii="Arial" w:hAnsi="Arial" w:cs="Arial"/>
        </w:rPr>
        <w:tab/>
        <w:t xml:space="preserve">SPAZIO </w:t>
      </w:r>
      <w:r>
        <w:rPr>
          <w:rFonts w:ascii="Arial" w:hAnsi="Arial" w:cs="Arial"/>
          <w:b/>
        </w:rPr>
        <w:t>B/C</w:t>
      </w:r>
      <w:r>
        <w:rPr>
          <w:rFonts w:ascii="Arial" w:hAnsi="Arial" w:cs="Arial"/>
        </w:rPr>
        <w:t xml:space="preserve">: </w:t>
      </w:r>
      <w:r>
        <w:rPr>
          <w:rFonts w:ascii="Arial" w:hAnsi="Arial" w:cs="Arial"/>
          <w:b/>
        </w:rPr>
        <w:t xml:space="preserve">10 METRI (B/D: </w:t>
      </w:r>
      <w:r>
        <w:rPr>
          <w:rFonts w:ascii="Arial" w:hAnsi="Arial" w:cs="Arial"/>
          <w:b/>
          <w:u w:val="single"/>
        </w:rPr>
        <w:t>15 METRI per il Super Biathlon</w:t>
      </w:r>
      <w:r>
        <w:rPr>
          <w:rFonts w:ascii="Arial" w:hAnsi="Arial" w:cs="Arial"/>
          <w:b/>
        </w:rPr>
        <w:t>)</w:t>
      </w:r>
    </w:p>
    <w:p w14:paraId="55A374F4" w14:textId="77777777" w:rsidR="002D1B6E" w:rsidRDefault="000E0353">
      <w:pPr>
        <w:tabs>
          <w:tab w:val="left" w:pos="1080"/>
        </w:tabs>
        <w:jc w:val="both"/>
        <w:outlineLvl w:val="0"/>
      </w:pPr>
      <w:r>
        <w:rPr>
          <w:rFonts w:ascii="Arial" w:hAnsi="Arial" w:cs="Arial"/>
          <w:b/>
        </w:rPr>
        <w:tab/>
      </w:r>
      <w:r>
        <w:rPr>
          <w:rFonts w:ascii="Arial" w:hAnsi="Arial" w:cs="Arial"/>
        </w:rPr>
        <w:t xml:space="preserve">SPAZIO </w:t>
      </w:r>
      <w:r>
        <w:rPr>
          <w:rFonts w:ascii="Arial" w:hAnsi="Arial" w:cs="Arial"/>
          <w:b/>
        </w:rPr>
        <w:t>D/C</w:t>
      </w:r>
      <w:r>
        <w:rPr>
          <w:rFonts w:ascii="Arial" w:hAnsi="Arial" w:cs="Arial"/>
        </w:rPr>
        <w:t xml:space="preserve">: </w:t>
      </w:r>
      <w:r>
        <w:rPr>
          <w:rFonts w:ascii="Arial" w:hAnsi="Arial" w:cs="Arial"/>
          <w:b/>
        </w:rPr>
        <w:t>2,5 METRI</w:t>
      </w:r>
      <w:r>
        <w:rPr>
          <w:rFonts w:ascii="Arial" w:hAnsi="Arial" w:cs="Arial"/>
        </w:rPr>
        <w:t xml:space="preserve"> </w:t>
      </w:r>
    </w:p>
    <w:p w14:paraId="7ACA9D76" w14:textId="77777777" w:rsidR="002D1B6E" w:rsidRDefault="000E0353">
      <w:pPr>
        <w:tabs>
          <w:tab w:val="left" w:pos="1080"/>
        </w:tabs>
        <w:jc w:val="both"/>
        <w:outlineLvl w:val="0"/>
      </w:pPr>
      <w:r>
        <w:rPr>
          <w:rFonts w:ascii="Arial" w:hAnsi="Arial" w:cs="Arial"/>
        </w:rPr>
        <w:tab/>
        <w:t xml:space="preserve">SPAZIO </w:t>
      </w:r>
      <w:r>
        <w:rPr>
          <w:rFonts w:ascii="Arial" w:hAnsi="Arial" w:cs="Arial"/>
          <w:b/>
        </w:rPr>
        <w:t>D/E</w:t>
      </w:r>
      <w:r>
        <w:rPr>
          <w:rFonts w:ascii="Arial" w:hAnsi="Arial" w:cs="Arial"/>
        </w:rPr>
        <w:t xml:space="preserve"> (Area di chiamata): </w:t>
      </w:r>
      <w:r>
        <w:rPr>
          <w:rFonts w:ascii="Arial" w:hAnsi="Arial" w:cs="Arial"/>
          <w:b/>
        </w:rPr>
        <w:t>2,5 METRI</w:t>
      </w:r>
    </w:p>
    <w:p w14:paraId="4A07BC7D" w14:textId="77777777" w:rsidR="002D1B6E" w:rsidRDefault="000E0353">
      <w:pPr>
        <w:tabs>
          <w:tab w:val="left" w:pos="1080"/>
        </w:tabs>
        <w:jc w:val="both"/>
      </w:pPr>
      <w:r>
        <w:rPr>
          <w:rFonts w:ascii="Arial" w:hAnsi="Arial" w:cs="Arial"/>
        </w:rPr>
        <w:tab/>
        <w:t xml:space="preserve">SPAZIO </w:t>
      </w:r>
      <w:r>
        <w:rPr>
          <w:rFonts w:ascii="Arial" w:hAnsi="Arial" w:cs="Arial"/>
          <w:b/>
        </w:rPr>
        <w:t>E/F</w:t>
      </w:r>
      <w:r>
        <w:rPr>
          <w:rFonts w:ascii="Arial" w:hAnsi="Arial" w:cs="Arial"/>
        </w:rPr>
        <w:t xml:space="preserve"> (Area di riscaldamento – Resto della Piscina)</w:t>
      </w:r>
    </w:p>
    <w:p w14:paraId="25D6F4BC" w14:textId="77777777" w:rsidR="002D1B6E" w:rsidRDefault="000E0353">
      <w:pPr>
        <w:tabs>
          <w:tab w:val="left" w:pos="1080"/>
        </w:tabs>
        <w:jc w:val="both"/>
      </w:pPr>
      <w:r>
        <w:rPr>
          <w:rFonts w:ascii="Arial" w:hAnsi="Arial" w:cs="Arial"/>
        </w:rPr>
        <w:tab/>
      </w:r>
      <w:r>
        <w:rPr>
          <w:rFonts w:ascii="Arial" w:hAnsi="Arial" w:cs="Arial"/>
          <w:b/>
        </w:rPr>
        <w:t>SPAZIO A/D (AREA DI COMPETIZIONE)</w:t>
      </w:r>
    </w:p>
    <w:p w14:paraId="4277844C" w14:textId="2A480E5D" w:rsidR="002D1B6E" w:rsidRDefault="000E0353">
      <w:pPr>
        <w:tabs>
          <w:tab w:val="left" w:pos="1080"/>
        </w:tabs>
        <w:jc w:val="both"/>
        <w:outlineLvl w:val="0"/>
        <w:rPr>
          <w:rFonts w:ascii="Arial" w:hAnsi="Arial" w:cs="Arial"/>
          <w:color w:val="000000"/>
        </w:rPr>
      </w:pPr>
      <w:r>
        <w:rPr>
          <w:rFonts w:ascii="Arial" w:hAnsi="Arial" w:cs="Arial"/>
          <w:b/>
          <w:color w:val="000000"/>
        </w:rPr>
        <w:tab/>
        <w:t xml:space="preserve">F </w:t>
      </w:r>
      <w:r>
        <w:rPr>
          <w:rFonts w:ascii="Wingdings" w:eastAsia="Wingdings" w:hAnsi="Wingdings" w:cs="Wingdings"/>
          <w:b/>
          <w:color w:val="000000"/>
        </w:rPr>
        <w:t></w:t>
      </w:r>
      <w:r>
        <w:rPr>
          <w:rFonts w:ascii="Arial" w:hAnsi="Arial" w:cs="Arial"/>
          <w:b/>
          <w:color w:val="000000"/>
        </w:rPr>
        <w:t xml:space="preserve"> A.R.</w:t>
      </w:r>
      <w:r>
        <w:rPr>
          <w:rFonts w:ascii="Wingdings" w:eastAsia="Wingdings" w:hAnsi="Wingdings" w:cs="Wingdings"/>
          <w:b/>
          <w:color w:val="000000"/>
        </w:rPr>
        <w:t></w:t>
      </w:r>
      <w:r>
        <w:rPr>
          <w:rFonts w:ascii="Arial" w:hAnsi="Arial" w:cs="Arial"/>
          <w:b/>
          <w:color w:val="000000"/>
        </w:rPr>
        <w:t xml:space="preserve"> E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D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C </w:t>
      </w:r>
      <w:r>
        <w:rPr>
          <w:rFonts w:ascii="Wingdings" w:eastAsia="Wingdings" w:hAnsi="Wingdings" w:cs="Wingdings"/>
          <w:b/>
          <w:color w:val="000000"/>
        </w:rPr>
        <w:t></w:t>
      </w:r>
      <w:r>
        <w:rPr>
          <w:rFonts w:ascii="Arial" w:hAnsi="Arial" w:cs="Arial"/>
          <w:b/>
          <w:color w:val="000000"/>
        </w:rPr>
        <w:t xml:space="preserve"> 10 m </w:t>
      </w:r>
      <w:r>
        <w:rPr>
          <w:rFonts w:ascii="Wingdings" w:eastAsia="Wingdings" w:hAnsi="Wingdings" w:cs="Wingdings"/>
          <w:b/>
          <w:color w:val="000000"/>
        </w:rPr>
        <w:t></w:t>
      </w:r>
      <w:r>
        <w:rPr>
          <w:rFonts w:ascii="Arial" w:hAnsi="Arial" w:cs="Arial"/>
          <w:b/>
          <w:color w:val="000000"/>
        </w:rPr>
        <w:t xml:space="preserve"> B </w:t>
      </w:r>
      <w:r>
        <w:rPr>
          <w:rFonts w:ascii="Wingdings" w:eastAsia="Wingdings" w:hAnsi="Wingdings" w:cs="Wingdings"/>
          <w:b/>
          <w:color w:val="000000"/>
        </w:rPr>
        <w:t></w:t>
      </w:r>
      <w:r>
        <w:rPr>
          <w:rFonts w:ascii="Arial" w:hAnsi="Arial" w:cs="Arial"/>
          <w:b/>
          <w:color w:val="000000"/>
        </w:rPr>
        <w:t xml:space="preserve"> </w:t>
      </w:r>
      <w:r w:rsidR="008510F4">
        <w:rPr>
          <w:rFonts w:ascii="Arial" w:hAnsi="Arial" w:cs="Arial"/>
          <w:b/>
          <w:color w:val="000000"/>
        </w:rPr>
        <w:t>3</w:t>
      </w:r>
      <w:r>
        <w:rPr>
          <w:rFonts w:ascii="Arial" w:hAnsi="Arial" w:cs="Arial"/>
          <w:b/>
          <w:color w:val="000000"/>
        </w:rPr>
        <w:t xml:space="preserve"> m </w:t>
      </w:r>
      <w:r>
        <w:rPr>
          <w:rFonts w:ascii="Wingdings" w:eastAsia="Wingdings" w:hAnsi="Wingdings" w:cs="Wingdings"/>
          <w:b/>
          <w:color w:val="000000"/>
        </w:rPr>
        <w:t></w:t>
      </w:r>
      <w:r>
        <w:rPr>
          <w:rFonts w:ascii="Arial" w:hAnsi="Arial" w:cs="Arial"/>
          <w:b/>
          <w:color w:val="000000"/>
        </w:rPr>
        <w:t xml:space="preserve"> A</w:t>
      </w:r>
      <w:r>
        <w:rPr>
          <w:rFonts w:ascii="Arial" w:hAnsi="Arial" w:cs="Arial"/>
          <w:b/>
          <w:color w:val="000000"/>
          <w:sz w:val="28"/>
          <w:szCs w:val="28"/>
        </w:rPr>
        <w:tab/>
      </w:r>
    </w:p>
    <w:p w14:paraId="7E1B33B1" w14:textId="77777777" w:rsidR="002D1B6E" w:rsidRDefault="002D1B6E">
      <w:pPr>
        <w:rPr>
          <w:rFonts w:ascii="Arial" w:hAnsi="Arial" w:cs="Arial"/>
          <w:color w:val="000000"/>
        </w:rPr>
      </w:pPr>
    </w:p>
    <w:p w14:paraId="749B1691" w14:textId="77777777" w:rsidR="002D1B6E" w:rsidRDefault="000E0353">
      <w:r>
        <w:rPr>
          <w:rFonts w:ascii="Arial" w:hAnsi="Arial" w:cs="Arial"/>
          <w:b/>
          <w:color w:val="000000"/>
        </w:rPr>
        <w:t>ART. 5.</w:t>
      </w:r>
      <w:r>
        <w:rPr>
          <w:rFonts w:ascii="Arial" w:hAnsi="Arial" w:cs="Arial"/>
          <w:b/>
          <w:color w:val="000000"/>
        </w:rPr>
        <w:tab/>
        <w:t>ATTRIBUZIONE DEI PUNTEGGI</w:t>
      </w:r>
    </w:p>
    <w:p w14:paraId="7CBDAFE2" w14:textId="77777777" w:rsidR="002D1B6E" w:rsidRDefault="000E0353">
      <w:r>
        <w:rPr>
          <w:rFonts w:ascii="Arial" w:hAnsi="Arial" w:cs="Arial"/>
          <w:b/>
          <w:color w:val="000000"/>
        </w:rPr>
        <w:lastRenderedPageBreak/>
        <w:tab/>
      </w:r>
    </w:p>
    <w:p w14:paraId="14117102" w14:textId="1912048D" w:rsidR="002D1B6E" w:rsidRDefault="000E0353">
      <w:pPr>
        <w:ind w:left="708" w:firstLine="708"/>
        <w:jc w:val="both"/>
      </w:pPr>
      <w:r>
        <w:rPr>
          <w:rFonts w:ascii="Arial" w:hAnsi="Arial" w:cs="Arial"/>
          <w:color w:val="000000"/>
        </w:rPr>
        <w:t>Per l’attribuzione dei punteggi verranno utilizzati gli ap</w:t>
      </w:r>
      <w:r w:rsidR="00E81F45">
        <w:rPr>
          <w:rFonts w:ascii="Arial" w:hAnsi="Arial" w:cs="Arial"/>
          <w:color w:val="000000"/>
        </w:rPr>
        <w:t>positi regoli, come previsto dai vigenti regolamenti nazionali</w:t>
      </w:r>
      <w:r>
        <w:rPr>
          <w:rFonts w:ascii="Arial" w:hAnsi="Arial" w:cs="Arial"/>
          <w:color w:val="000000"/>
        </w:rPr>
        <w:t>.</w:t>
      </w:r>
    </w:p>
    <w:p w14:paraId="7C290F99" w14:textId="77777777" w:rsidR="002D1B6E" w:rsidRDefault="002D1B6E">
      <w:pPr>
        <w:jc w:val="both"/>
        <w:rPr>
          <w:rFonts w:ascii="Arial" w:hAnsi="Arial" w:cs="Arial"/>
          <w:b/>
          <w:color w:val="000000"/>
        </w:rPr>
      </w:pPr>
    </w:p>
    <w:p w14:paraId="4E48516C" w14:textId="77777777" w:rsidR="002D1B6E" w:rsidRDefault="000E0353">
      <w:pPr>
        <w:rPr>
          <w:rFonts w:ascii="Arial" w:hAnsi="Arial" w:cs="Arial"/>
          <w:b/>
          <w:color w:val="000000"/>
        </w:rPr>
      </w:pPr>
      <w:r>
        <w:rPr>
          <w:rFonts w:ascii="Arial" w:hAnsi="Arial" w:cs="Arial"/>
          <w:b/>
          <w:color w:val="000000"/>
        </w:rPr>
        <w:t>ART. 6.</w:t>
      </w:r>
      <w:r>
        <w:rPr>
          <w:rFonts w:ascii="Arial" w:hAnsi="Arial" w:cs="Arial"/>
          <w:b/>
          <w:color w:val="000000"/>
        </w:rPr>
        <w:tab/>
        <w:t xml:space="preserve"> ATTREZZATURA</w:t>
      </w:r>
    </w:p>
    <w:p w14:paraId="47688B5A" w14:textId="77777777" w:rsidR="002D1B6E" w:rsidRDefault="002D1B6E">
      <w:pPr>
        <w:jc w:val="both"/>
        <w:rPr>
          <w:rFonts w:ascii="Arial" w:hAnsi="Arial" w:cs="Arial"/>
          <w:color w:val="000000"/>
        </w:rPr>
      </w:pPr>
    </w:p>
    <w:p w14:paraId="10B6E3D9" w14:textId="0A20E2D2" w:rsidR="002D1B6E" w:rsidRDefault="000E0353">
      <w:pPr>
        <w:ind w:left="708" w:firstLine="708"/>
        <w:jc w:val="both"/>
        <w:rPr>
          <w:rFonts w:ascii="Arial" w:hAnsi="Arial" w:cs="Arial"/>
          <w:color w:val="000000"/>
        </w:rPr>
      </w:pPr>
      <w:r>
        <w:rPr>
          <w:rFonts w:ascii="Arial" w:hAnsi="Arial" w:cs="Arial"/>
          <w:color w:val="000000"/>
        </w:rPr>
        <w:t>I fucili subacquei dovran</w:t>
      </w:r>
      <w:r w:rsidR="00E81F45">
        <w:rPr>
          <w:rFonts w:ascii="Arial" w:hAnsi="Arial" w:cs="Arial"/>
          <w:color w:val="000000"/>
        </w:rPr>
        <w:t>no rifarsi a quanto previsto dai vigenti Regolamenti</w:t>
      </w:r>
      <w:r>
        <w:rPr>
          <w:rFonts w:ascii="Arial" w:hAnsi="Arial" w:cs="Arial"/>
          <w:color w:val="000000"/>
        </w:rPr>
        <w:t xml:space="preserve"> </w:t>
      </w:r>
      <w:r w:rsidR="00E81F45">
        <w:rPr>
          <w:rFonts w:ascii="Arial" w:hAnsi="Arial" w:cs="Arial"/>
          <w:color w:val="000000"/>
        </w:rPr>
        <w:t>Nazionali</w:t>
      </w:r>
      <w:r>
        <w:rPr>
          <w:rFonts w:ascii="Arial" w:hAnsi="Arial" w:cs="Arial"/>
          <w:color w:val="000000"/>
        </w:rPr>
        <w:t xml:space="preserve"> per le singole specialità.</w:t>
      </w:r>
    </w:p>
    <w:p w14:paraId="534FC1BD" w14:textId="77777777" w:rsidR="002D1B6E" w:rsidRDefault="002D1B6E">
      <w:pPr>
        <w:rPr>
          <w:rFonts w:ascii="Arial" w:hAnsi="Arial" w:cs="Arial"/>
          <w:color w:val="000000"/>
        </w:rPr>
      </w:pPr>
    </w:p>
    <w:p w14:paraId="35C85B8F" w14:textId="77777777" w:rsidR="002D1B6E" w:rsidRDefault="000E0353">
      <w:pPr>
        <w:rPr>
          <w:rFonts w:ascii="Arial" w:hAnsi="Arial" w:cs="Arial"/>
          <w:b/>
          <w:color w:val="000000"/>
        </w:rPr>
      </w:pPr>
      <w:r>
        <w:rPr>
          <w:rFonts w:ascii="Arial" w:hAnsi="Arial" w:cs="Arial"/>
          <w:b/>
          <w:color w:val="000000"/>
        </w:rPr>
        <w:t>ART. 7.</w:t>
      </w:r>
      <w:r>
        <w:rPr>
          <w:rFonts w:ascii="Arial" w:hAnsi="Arial" w:cs="Arial"/>
          <w:b/>
          <w:color w:val="000000"/>
        </w:rPr>
        <w:tab/>
        <w:t xml:space="preserve"> SICUREZZA</w:t>
      </w:r>
    </w:p>
    <w:p w14:paraId="626D4601" w14:textId="77777777" w:rsidR="002D1B6E" w:rsidRDefault="002D1B6E">
      <w:pPr>
        <w:rPr>
          <w:rFonts w:ascii="Arial" w:hAnsi="Arial" w:cs="Arial"/>
          <w:b/>
          <w:color w:val="000000"/>
        </w:rPr>
      </w:pPr>
    </w:p>
    <w:p w14:paraId="15237207" w14:textId="77777777" w:rsidR="002D1B6E" w:rsidRDefault="000E0353">
      <w:pPr>
        <w:ind w:firstLine="708"/>
        <w:jc w:val="both"/>
        <w:rPr>
          <w:rFonts w:ascii="Arial" w:hAnsi="Arial" w:cs="Arial"/>
          <w:color w:val="000000"/>
        </w:rPr>
      </w:pPr>
      <w:r>
        <w:rPr>
          <w:rFonts w:ascii="Arial" w:hAnsi="Arial" w:cs="Arial"/>
          <w:color w:val="000000"/>
        </w:rPr>
        <w:t>Durante la gara sarà consentito l’ingresso in acqua solo a:</w:t>
      </w:r>
    </w:p>
    <w:p w14:paraId="0BDA2BF8" w14:textId="77777777" w:rsidR="002D1B6E" w:rsidRDefault="000E0353">
      <w:pPr>
        <w:numPr>
          <w:ilvl w:val="0"/>
          <w:numId w:val="2"/>
        </w:numPr>
        <w:jc w:val="both"/>
        <w:rPr>
          <w:rFonts w:ascii="Arial" w:hAnsi="Arial" w:cs="Arial"/>
          <w:color w:val="000000"/>
        </w:rPr>
      </w:pPr>
      <w:r>
        <w:rPr>
          <w:rFonts w:ascii="Arial" w:hAnsi="Arial" w:cs="Arial"/>
          <w:color w:val="000000"/>
        </w:rPr>
        <w:t>Gli atleti (secondo l’ordine di svolgimento della gara);</w:t>
      </w:r>
    </w:p>
    <w:p w14:paraId="4BD59020" w14:textId="77777777" w:rsidR="002D1B6E" w:rsidRDefault="000E0353">
      <w:pPr>
        <w:numPr>
          <w:ilvl w:val="0"/>
          <w:numId w:val="2"/>
        </w:numPr>
        <w:jc w:val="both"/>
        <w:rPr>
          <w:rFonts w:ascii="Arial" w:hAnsi="Arial" w:cs="Arial"/>
          <w:color w:val="000000"/>
        </w:rPr>
      </w:pPr>
      <w:r>
        <w:rPr>
          <w:rFonts w:ascii="Arial" w:hAnsi="Arial" w:cs="Arial"/>
          <w:color w:val="000000"/>
        </w:rPr>
        <w:t>I Commissari designati dalla Società;</w:t>
      </w:r>
    </w:p>
    <w:p w14:paraId="5B06FCF5" w14:textId="77777777" w:rsidR="002D1B6E" w:rsidRDefault="000E0353">
      <w:pPr>
        <w:numPr>
          <w:ilvl w:val="0"/>
          <w:numId w:val="2"/>
        </w:numPr>
        <w:jc w:val="both"/>
        <w:rPr>
          <w:rFonts w:ascii="Arial" w:hAnsi="Arial" w:cs="Arial"/>
          <w:color w:val="000000"/>
        </w:rPr>
      </w:pPr>
      <w:r>
        <w:rPr>
          <w:rFonts w:ascii="Arial" w:hAnsi="Arial" w:cs="Arial"/>
          <w:color w:val="000000"/>
        </w:rPr>
        <w:t>Il Personale di assistenza sotto il controllo del Direttore di Gara;</w:t>
      </w:r>
    </w:p>
    <w:p w14:paraId="36231AF8" w14:textId="77777777" w:rsidR="002D1B6E" w:rsidRDefault="000E0353">
      <w:pPr>
        <w:numPr>
          <w:ilvl w:val="0"/>
          <w:numId w:val="2"/>
        </w:numPr>
        <w:jc w:val="both"/>
        <w:rPr>
          <w:rFonts w:ascii="Arial" w:hAnsi="Arial" w:cs="Arial"/>
          <w:color w:val="000000"/>
        </w:rPr>
      </w:pPr>
      <w:r>
        <w:rPr>
          <w:rFonts w:ascii="Arial" w:hAnsi="Arial" w:cs="Arial"/>
          <w:color w:val="000000"/>
        </w:rPr>
        <w:t>Eventuale altro personale espressamente autorizzato dalla Direzione Gara.</w:t>
      </w:r>
    </w:p>
    <w:p w14:paraId="7BCE7F5F" w14:textId="77777777" w:rsidR="002D1B6E" w:rsidRDefault="000E0353">
      <w:pPr>
        <w:ind w:firstLine="708"/>
        <w:jc w:val="both"/>
        <w:rPr>
          <w:rFonts w:ascii="Arial" w:hAnsi="Arial" w:cs="Arial"/>
          <w:color w:val="000000"/>
        </w:rPr>
      </w:pPr>
      <w:r>
        <w:rPr>
          <w:rFonts w:ascii="Arial" w:hAnsi="Arial" w:cs="Arial"/>
          <w:color w:val="000000"/>
        </w:rPr>
        <w:t>A bordo vasca avranno accesso:</w:t>
      </w:r>
    </w:p>
    <w:p w14:paraId="3BF95334" w14:textId="77777777" w:rsidR="002D1B6E" w:rsidRDefault="000E0353">
      <w:pPr>
        <w:numPr>
          <w:ilvl w:val="0"/>
          <w:numId w:val="3"/>
        </w:numPr>
        <w:jc w:val="both"/>
        <w:rPr>
          <w:rFonts w:ascii="Arial" w:hAnsi="Arial" w:cs="Arial"/>
          <w:color w:val="000000"/>
        </w:rPr>
      </w:pPr>
      <w:r>
        <w:rPr>
          <w:rFonts w:ascii="Arial" w:hAnsi="Arial" w:cs="Arial"/>
          <w:color w:val="000000"/>
        </w:rPr>
        <w:t>I Giudici di Gara;</w:t>
      </w:r>
    </w:p>
    <w:p w14:paraId="66F9B6BF" w14:textId="77777777" w:rsidR="002D1B6E" w:rsidRDefault="000E0353">
      <w:pPr>
        <w:numPr>
          <w:ilvl w:val="0"/>
          <w:numId w:val="3"/>
        </w:numPr>
        <w:jc w:val="both"/>
        <w:rPr>
          <w:rFonts w:ascii="Arial" w:hAnsi="Arial" w:cs="Arial"/>
          <w:color w:val="000000"/>
        </w:rPr>
      </w:pPr>
      <w:r>
        <w:rPr>
          <w:rFonts w:ascii="Arial" w:hAnsi="Arial" w:cs="Arial"/>
          <w:color w:val="000000"/>
        </w:rPr>
        <w:t xml:space="preserve">Lo staff medico di sicurezza; </w:t>
      </w:r>
    </w:p>
    <w:p w14:paraId="14E4BAD2" w14:textId="77777777" w:rsidR="002D1B6E" w:rsidRDefault="000E0353">
      <w:pPr>
        <w:numPr>
          <w:ilvl w:val="0"/>
          <w:numId w:val="3"/>
        </w:numPr>
        <w:jc w:val="both"/>
        <w:rPr>
          <w:rFonts w:ascii="Arial" w:hAnsi="Arial" w:cs="Arial"/>
          <w:color w:val="000000"/>
        </w:rPr>
      </w:pPr>
      <w:r>
        <w:rPr>
          <w:rFonts w:ascii="Arial" w:hAnsi="Arial" w:cs="Arial"/>
          <w:color w:val="000000"/>
        </w:rPr>
        <w:t>I Cronometristi;</w:t>
      </w:r>
    </w:p>
    <w:p w14:paraId="25DFC050" w14:textId="77777777" w:rsidR="002D1B6E" w:rsidRDefault="000E0353">
      <w:pPr>
        <w:numPr>
          <w:ilvl w:val="0"/>
          <w:numId w:val="3"/>
        </w:numPr>
        <w:jc w:val="both"/>
      </w:pPr>
      <w:r>
        <w:rPr>
          <w:rFonts w:ascii="Arial" w:hAnsi="Arial" w:cs="Arial"/>
          <w:color w:val="000000"/>
        </w:rPr>
        <w:t>Il personale autorizzato dal Direttore di Gara.</w:t>
      </w:r>
    </w:p>
    <w:p w14:paraId="687BB752" w14:textId="77777777" w:rsidR="002D1B6E" w:rsidRDefault="002D1B6E" w:rsidP="00E81F45">
      <w:pPr>
        <w:jc w:val="both"/>
        <w:rPr>
          <w:rFonts w:ascii="Arial" w:hAnsi="Arial" w:cs="Arial"/>
          <w:color w:val="000000"/>
        </w:rPr>
      </w:pPr>
    </w:p>
    <w:p w14:paraId="6D34B242" w14:textId="77777777" w:rsidR="002D1B6E" w:rsidRDefault="000E0353">
      <w:r>
        <w:rPr>
          <w:rFonts w:ascii="Arial" w:hAnsi="Arial" w:cs="Arial"/>
          <w:b/>
          <w:color w:val="000000"/>
        </w:rPr>
        <w:t>ART.  8.</w:t>
      </w:r>
      <w:r>
        <w:rPr>
          <w:rFonts w:ascii="Arial" w:hAnsi="Arial" w:cs="Arial"/>
          <w:b/>
          <w:color w:val="000000"/>
        </w:rPr>
        <w:tab/>
        <w:t xml:space="preserve"> PREMIAZIONI</w:t>
      </w:r>
    </w:p>
    <w:p w14:paraId="19A77648" w14:textId="77777777" w:rsidR="002D1B6E" w:rsidRDefault="000E0353">
      <w:pPr>
        <w:ind w:left="708" w:firstLine="708"/>
        <w:jc w:val="both"/>
        <w:rPr>
          <w:rFonts w:ascii="Arial" w:hAnsi="Arial" w:cs="Arial"/>
          <w:color w:val="000000"/>
        </w:rPr>
      </w:pPr>
      <w:r>
        <w:rPr>
          <w:rFonts w:ascii="Arial" w:hAnsi="Arial" w:cs="Arial"/>
          <w:color w:val="000000"/>
        </w:rPr>
        <w:t xml:space="preserve">Le premiazioni saranno effettuate a bordo vasca dopo il termine della gara. </w:t>
      </w:r>
    </w:p>
    <w:p w14:paraId="487155A3" w14:textId="77777777" w:rsidR="002D1B6E" w:rsidRDefault="002D1B6E">
      <w:pPr>
        <w:rPr>
          <w:rFonts w:ascii="Arial" w:hAnsi="Arial" w:cs="Arial"/>
          <w:b/>
          <w:color w:val="000000"/>
        </w:rPr>
      </w:pPr>
    </w:p>
    <w:p w14:paraId="3EEF31DF" w14:textId="77777777" w:rsidR="002D1B6E" w:rsidRDefault="000E0353">
      <w:r>
        <w:rPr>
          <w:rFonts w:ascii="Arial" w:hAnsi="Arial" w:cs="Arial"/>
          <w:b/>
          <w:color w:val="000000"/>
        </w:rPr>
        <w:t>ART. 9.</w:t>
      </w:r>
      <w:r>
        <w:rPr>
          <w:rFonts w:ascii="Arial" w:hAnsi="Arial" w:cs="Arial"/>
          <w:b/>
          <w:color w:val="000000"/>
        </w:rPr>
        <w:tab/>
        <w:t xml:space="preserve"> RECLAMI</w:t>
      </w:r>
    </w:p>
    <w:p w14:paraId="795901D0" w14:textId="77777777" w:rsidR="002D1B6E" w:rsidRDefault="000E0353">
      <w:pPr>
        <w:ind w:left="708" w:firstLine="708"/>
        <w:jc w:val="both"/>
        <w:rPr>
          <w:rFonts w:ascii="Arial" w:hAnsi="Arial" w:cs="Arial"/>
          <w:color w:val="000000"/>
        </w:rPr>
      </w:pPr>
      <w:r>
        <w:rPr>
          <w:rFonts w:ascii="Arial" w:hAnsi="Arial" w:cs="Arial"/>
          <w:color w:val="000000"/>
        </w:rPr>
        <w:t>Tutti i concorrenti alla gara hanno facoltà di presentare reclamo, secondo quanto previsto dalla Circolare Normativa e dal Regolamento Nazionale FIPSAS.</w:t>
      </w:r>
    </w:p>
    <w:p w14:paraId="66A7858A" w14:textId="77777777" w:rsidR="002D1B6E" w:rsidRDefault="002D1B6E">
      <w:pPr>
        <w:rPr>
          <w:rFonts w:ascii="Arial" w:hAnsi="Arial" w:cs="Arial"/>
          <w:color w:val="000000"/>
        </w:rPr>
      </w:pPr>
    </w:p>
    <w:p w14:paraId="43BAFE70" w14:textId="77777777" w:rsidR="002D1B6E" w:rsidRDefault="000E0353">
      <w:pPr>
        <w:rPr>
          <w:rFonts w:ascii="Arial" w:hAnsi="Arial" w:cs="Arial"/>
          <w:b/>
          <w:color w:val="000000"/>
        </w:rPr>
      </w:pPr>
      <w:r>
        <w:rPr>
          <w:rFonts w:ascii="Arial" w:hAnsi="Arial" w:cs="Arial"/>
          <w:b/>
          <w:color w:val="000000"/>
        </w:rPr>
        <w:t>ART. 10.</w:t>
      </w:r>
      <w:r>
        <w:rPr>
          <w:rFonts w:ascii="Arial" w:hAnsi="Arial" w:cs="Arial"/>
          <w:b/>
          <w:color w:val="000000"/>
        </w:rPr>
        <w:tab/>
        <w:t xml:space="preserve"> INTERPRETAZIONI</w:t>
      </w:r>
    </w:p>
    <w:p w14:paraId="77BFD976" w14:textId="77777777" w:rsidR="002D1B6E" w:rsidRDefault="000E0353">
      <w:pPr>
        <w:ind w:left="708" w:firstLine="708"/>
        <w:jc w:val="both"/>
      </w:pPr>
      <w:r>
        <w:rPr>
          <w:rFonts w:ascii="Arial" w:hAnsi="Arial" w:cs="Arial"/>
          <w:color w:val="000000"/>
        </w:rPr>
        <w:t xml:space="preserve">Il giudizio in merito a eventuali divergenze sul presente Regolamento è riservato esclusivamente al Giudice Capo, fatto salva la facoltà degli interessati di presentare reclamo così come indicato all’Art. 9 del presente Regolamento. </w:t>
      </w:r>
    </w:p>
    <w:p w14:paraId="16068EB6" w14:textId="77777777" w:rsidR="002D1B6E" w:rsidRDefault="002D1B6E">
      <w:pPr>
        <w:rPr>
          <w:rFonts w:ascii="Arial" w:hAnsi="Arial" w:cs="Arial"/>
          <w:color w:val="000000"/>
        </w:rPr>
      </w:pPr>
    </w:p>
    <w:p w14:paraId="149DA5ED" w14:textId="77777777" w:rsidR="002D1B6E" w:rsidRDefault="000E0353">
      <w:pPr>
        <w:rPr>
          <w:rFonts w:ascii="Arial" w:hAnsi="Arial" w:cs="Arial"/>
          <w:b/>
          <w:color w:val="000000"/>
        </w:rPr>
      </w:pPr>
      <w:r>
        <w:rPr>
          <w:rFonts w:ascii="Arial" w:hAnsi="Arial" w:cs="Arial"/>
          <w:b/>
          <w:color w:val="000000"/>
        </w:rPr>
        <w:t>ART. 11.</w:t>
      </w:r>
      <w:r>
        <w:rPr>
          <w:rFonts w:ascii="Arial" w:hAnsi="Arial" w:cs="Arial"/>
          <w:b/>
          <w:color w:val="000000"/>
        </w:rPr>
        <w:tab/>
        <w:t xml:space="preserve"> IL DOPING</w:t>
      </w:r>
    </w:p>
    <w:p w14:paraId="7EF32559" w14:textId="77777777" w:rsidR="002D1B6E" w:rsidRDefault="000E0353">
      <w:pPr>
        <w:ind w:left="708" w:firstLine="708"/>
        <w:jc w:val="both"/>
      </w:pPr>
      <w:r>
        <w:rPr>
          <w:rFonts w:ascii="Arial" w:hAnsi="Arial" w:cs="Arial"/>
        </w:rPr>
        <w:t>Il doping è tassativamente vietato e possono essere disposti a carico degli atleti accertamenti antidoping, in attuazione dei vigenti Regolamenti.</w:t>
      </w:r>
    </w:p>
    <w:p w14:paraId="50ECC6A2" w14:textId="77777777" w:rsidR="002D1B6E" w:rsidRDefault="002D1B6E">
      <w:pPr>
        <w:rPr>
          <w:rFonts w:ascii="Arial" w:hAnsi="Arial" w:cs="Arial"/>
          <w:b/>
          <w:color w:val="000000"/>
        </w:rPr>
      </w:pPr>
    </w:p>
    <w:p w14:paraId="268D2612" w14:textId="77777777" w:rsidR="002D1B6E" w:rsidRDefault="000E0353">
      <w:pPr>
        <w:rPr>
          <w:rFonts w:ascii="Arial" w:hAnsi="Arial" w:cs="Arial"/>
          <w:b/>
          <w:color w:val="000000"/>
        </w:rPr>
      </w:pPr>
      <w:r>
        <w:rPr>
          <w:rFonts w:ascii="Arial" w:hAnsi="Arial" w:cs="Arial"/>
          <w:b/>
          <w:color w:val="000000"/>
        </w:rPr>
        <w:t xml:space="preserve">ART. 12. </w:t>
      </w:r>
      <w:r>
        <w:rPr>
          <w:rFonts w:ascii="Arial" w:hAnsi="Arial" w:cs="Arial"/>
          <w:b/>
          <w:color w:val="000000"/>
        </w:rPr>
        <w:tab/>
        <w:t>UFFICIALI DI GARA</w:t>
      </w:r>
    </w:p>
    <w:p w14:paraId="0FFA45A0" w14:textId="77777777" w:rsidR="002D1B6E" w:rsidRDefault="000E0353">
      <w:pPr>
        <w:ind w:left="708" w:firstLine="708"/>
      </w:pPr>
      <w:r>
        <w:rPr>
          <w:rFonts w:ascii="Arial" w:hAnsi="Arial" w:cs="Arial"/>
          <w:b/>
          <w:color w:val="000000"/>
        </w:rPr>
        <w:t>Sono Ufficiali di Gara il Giudice Capo ed il Direttore di Gara</w:t>
      </w:r>
      <w:r>
        <w:rPr>
          <w:rFonts w:ascii="Arial" w:hAnsi="Arial" w:cs="Arial"/>
          <w:color w:val="000000"/>
        </w:rPr>
        <w:t>.</w:t>
      </w:r>
    </w:p>
    <w:p w14:paraId="0F4DD0BD" w14:textId="77777777" w:rsidR="002D1B6E" w:rsidRDefault="000E0353">
      <w:pPr>
        <w:ind w:left="708" w:firstLine="708"/>
        <w:jc w:val="both"/>
        <w:rPr>
          <w:rFonts w:ascii="Arial" w:hAnsi="Arial" w:cs="Arial"/>
          <w:color w:val="000000"/>
        </w:rPr>
      </w:pPr>
      <w:r>
        <w:rPr>
          <w:rFonts w:ascii="Arial" w:hAnsi="Arial" w:cs="Arial"/>
          <w:color w:val="000000"/>
        </w:rPr>
        <w:t>Collaborano con gli Ufficiali di Gara: il medico, il segretario, i giudici di superficie ed eventuali commissari designati dagli organismi preposti della FIPSAS.</w:t>
      </w:r>
    </w:p>
    <w:p w14:paraId="374D8C52" w14:textId="77777777" w:rsidR="002D1B6E" w:rsidRDefault="002D1B6E">
      <w:pPr>
        <w:tabs>
          <w:tab w:val="left" w:pos="1560"/>
        </w:tabs>
        <w:jc w:val="both"/>
        <w:rPr>
          <w:rFonts w:ascii="Arial" w:hAnsi="Arial" w:cs="Arial"/>
          <w:color w:val="000000"/>
        </w:rPr>
      </w:pPr>
    </w:p>
    <w:p w14:paraId="350CFF54" w14:textId="6D2CE29A" w:rsidR="002D1B6E" w:rsidRDefault="000E0353">
      <w:pPr>
        <w:tabs>
          <w:tab w:val="left" w:pos="2835"/>
        </w:tabs>
        <w:rPr>
          <w:rFonts w:ascii="Arial" w:hAnsi="Arial" w:cs="Arial"/>
        </w:rPr>
      </w:pPr>
      <w:r>
        <w:rPr>
          <w:rFonts w:ascii="Arial" w:hAnsi="Arial" w:cs="Arial"/>
        </w:rPr>
        <w:t xml:space="preserve">Direttore di Gara: </w:t>
      </w:r>
      <w:r>
        <w:rPr>
          <w:rFonts w:ascii="Arial" w:hAnsi="Arial" w:cs="Arial"/>
        </w:rPr>
        <w:tab/>
      </w:r>
      <w:r w:rsidR="008510F4">
        <w:rPr>
          <w:rFonts w:ascii="Arial" w:hAnsi="Arial" w:cs="Arial"/>
        </w:rPr>
        <w:t>Scelto dall’organizzazione</w:t>
      </w:r>
    </w:p>
    <w:p w14:paraId="4EAC15AD" w14:textId="77777777" w:rsidR="002D1B6E" w:rsidRDefault="000E0353">
      <w:pPr>
        <w:tabs>
          <w:tab w:val="left" w:pos="2835"/>
        </w:tabs>
        <w:rPr>
          <w:rFonts w:ascii="Arial" w:hAnsi="Arial" w:cs="Arial"/>
        </w:rPr>
      </w:pPr>
      <w:r>
        <w:rPr>
          <w:rFonts w:ascii="Arial" w:hAnsi="Arial" w:cs="Arial"/>
        </w:rPr>
        <w:t>Segretario di Gara:</w:t>
      </w:r>
      <w:r>
        <w:rPr>
          <w:rFonts w:ascii="Arial" w:hAnsi="Arial" w:cs="Arial"/>
        </w:rPr>
        <w:tab/>
        <w:t>Scelto dall’Organizzazione</w:t>
      </w:r>
    </w:p>
    <w:p w14:paraId="3AC877B9" w14:textId="77777777" w:rsidR="002D1B6E" w:rsidRDefault="000E0353">
      <w:pPr>
        <w:tabs>
          <w:tab w:val="left" w:pos="2835"/>
        </w:tabs>
        <w:ind w:left="2832" w:hanging="2832"/>
        <w:rPr>
          <w:rFonts w:ascii="Arial" w:hAnsi="Arial" w:cs="Arial"/>
        </w:rPr>
      </w:pPr>
      <w:r>
        <w:rPr>
          <w:rFonts w:ascii="Arial" w:hAnsi="Arial" w:cs="Arial"/>
        </w:rPr>
        <w:t>Giudice Capo:</w:t>
      </w:r>
      <w:r>
        <w:rPr>
          <w:rFonts w:ascii="Arial" w:hAnsi="Arial" w:cs="Arial"/>
        </w:rPr>
        <w:tab/>
        <w:t>da nominare</w:t>
      </w:r>
    </w:p>
    <w:p w14:paraId="37A5C0EF" w14:textId="77777777" w:rsidR="002D1B6E" w:rsidRDefault="000E0353">
      <w:pPr>
        <w:tabs>
          <w:tab w:val="left" w:pos="2835"/>
        </w:tabs>
      </w:pPr>
      <w:r>
        <w:rPr>
          <w:rFonts w:ascii="Arial" w:hAnsi="Arial" w:cs="Arial"/>
        </w:rPr>
        <w:t xml:space="preserve">Medico: </w:t>
      </w:r>
      <w:r>
        <w:rPr>
          <w:rFonts w:ascii="Arial" w:hAnsi="Arial" w:cs="Arial"/>
        </w:rPr>
        <w:tab/>
        <w:t>Scelto dall’Organizzazione</w:t>
      </w:r>
    </w:p>
    <w:p w14:paraId="6CE76AA9" w14:textId="77777777" w:rsidR="002D1B6E" w:rsidRDefault="002D1B6E">
      <w:pPr>
        <w:tabs>
          <w:tab w:val="left" w:pos="2835"/>
        </w:tabs>
        <w:rPr>
          <w:rFonts w:ascii="Arial" w:hAnsi="Arial" w:cs="Arial"/>
        </w:rPr>
      </w:pPr>
    </w:p>
    <w:p w14:paraId="47A28324" w14:textId="77777777" w:rsidR="008510F4" w:rsidRDefault="008510F4">
      <w:pPr>
        <w:tabs>
          <w:tab w:val="left" w:pos="2835"/>
        </w:tabs>
        <w:rPr>
          <w:rFonts w:ascii="Arial" w:hAnsi="Arial" w:cs="Arial"/>
        </w:rPr>
      </w:pPr>
    </w:p>
    <w:p w14:paraId="1B62F4E9" w14:textId="77777777" w:rsidR="008510F4" w:rsidRDefault="008510F4">
      <w:pPr>
        <w:tabs>
          <w:tab w:val="left" w:pos="2835"/>
        </w:tabs>
        <w:rPr>
          <w:rFonts w:ascii="Arial" w:hAnsi="Arial" w:cs="Arial"/>
        </w:rPr>
      </w:pPr>
    </w:p>
    <w:p w14:paraId="27B8B029" w14:textId="77777777" w:rsidR="008510F4" w:rsidRDefault="008510F4">
      <w:pPr>
        <w:tabs>
          <w:tab w:val="left" w:pos="2835"/>
        </w:tabs>
        <w:rPr>
          <w:rFonts w:ascii="Arial" w:hAnsi="Arial" w:cs="Arial"/>
        </w:rPr>
      </w:pPr>
    </w:p>
    <w:p w14:paraId="18EF9F6D" w14:textId="77777777" w:rsidR="008510F4" w:rsidRDefault="008510F4">
      <w:pPr>
        <w:tabs>
          <w:tab w:val="left" w:pos="2835"/>
        </w:tabs>
        <w:rPr>
          <w:rFonts w:ascii="Arial" w:hAnsi="Arial" w:cs="Arial"/>
        </w:rPr>
      </w:pPr>
    </w:p>
    <w:p w14:paraId="61F740E2" w14:textId="77777777" w:rsidR="008510F4" w:rsidRDefault="008510F4">
      <w:pPr>
        <w:tabs>
          <w:tab w:val="left" w:pos="2835"/>
        </w:tabs>
        <w:rPr>
          <w:rFonts w:ascii="Arial" w:hAnsi="Arial" w:cs="Arial"/>
        </w:rPr>
      </w:pPr>
    </w:p>
    <w:p w14:paraId="04F3CD6F" w14:textId="77777777" w:rsidR="002D1B6E" w:rsidRDefault="002D1B6E">
      <w:pPr>
        <w:tabs>
          <w:tab w:val="left" w:pos="2835"/>
        </w:tabs>
        <w:rPr>
          <w:rFonts w:ascii="Arial" w:hAnsi="Arial" w:cs="Arial"/>
        </w:rPr>
      </w:pPr>
    </w:p>
    <w:p w14:paraId="2AAA4132" w14:textId="77777777" w:rsidR="00E81F45" w:rsidRDefault="00E81F45">
      <w:pPr>
        <w:tabs>
          <w:tab w:val="left" w:pos="2835"/>
        </w:tabs>
        <w:rPr>
          <w:rFonts w:ascii="Arial" w:hAnsi="Arial" w:cs="Arial"/>
        </w:rPr>
      </w:pPr>
    </w:p>
    <w:p w14:paraId="181CCE81" w14:textId="77777777" w:rsidR="002D1B6E" w:rsidRDefault="002D1B6E">
      <w:pPr>
        <w:tabs>
          <w:tab w:val="left" w:pos="2835"/>
        </w:tabs>
        <w:rPr>
          <w:rFonts w:ascii="Arial" w:hAnsi="Arial" w:cs="Arial"/>
        </w:rPr>
      </w:pPr>
    </w:p>
    <w:p w14:paraId="242AE0AA" w14:textId="77777777" w:rsidR="002D1B6E" w:rsidRDefault="000E0353">
      <w:pPr>
        <w:jc w:val="center"/>
        <w:rPr>
          <w:rFonts w:ascii="Arial" w:hAnsi="Arial"/>
          <w:b/>
        </w:rPr>
      </w:pPr>
      <w:r>
        <w:rPr>
          <w:rFonts w:ascii="Arial" w:hAnsi="Arial"/>
          <w:b/>
        </w:rPr>
        <w:lastRenderedPageBreak/>
        <w:t>FIPSAS</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CONI</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 xml:space="preserve">      CMAS</w:t>
      </w:r>
    </w:p>
    <w:p w14:paraId="1BF99D45" w14:textId="77777777" w:rsidR="002D1B6E" w:rsidRDefault="000E0353">
      <w:pPr>
        <w:spacing w:after="120"/>
        <w:jc w:val="center"/>
        <w:rPr>
          <w:rFonts w:ascii="Arial" w:hAnsi="Arial"/>
          <w:sz w:val="20"/>
          <w:szCs w:val="20"/>
        </w:rPr>
      </w:pPr>
      <w:r>
        <w:rPr>
          <w:rFonts w:ascii="Arial" w:hAnsi="Arial"/>
          <w:sz w:val="20"/>
          <w:szCs w:val="20"/>
        </w:rPr>
        <w:t>COMITATO DI SETTORE ATTIVITA’ SUBACQUEE E NUOTO PINNATO</w:t>
      </w:r>
    </w:p>
    <w:p w14:paraId="52132CCB" w14:textId="77777777" w:rsidR="002D1B6E" w:rsidRDefault="000E0353">
      <w:pPr>
        <w:spacing w:after="120"/>
        <w:jc w:val="center"/>
        <w:rPr>
          <w:rFonts w:ascii="Arial" w:hAnsi="Arial"/>
          <w:sz w:val="20"/>
          <w:szCs w:val="20"/>
        </w:rPr>
      </w:pPr>
      <w:r>
        <w:rPr>
          <w:rFonts w:ascii="Arial" w:hAnsi="Arial"/>
          <w:sz w:val="20"/>
          <w:szCs w:val="20"/>
        </w:rPr>
        <w:t>MODULO DI ISCRIZIONE GARE</w:t>
      </w:r>
    </w:p>
    <w:p w14:paraId="44AA4196" w14:textId="77777777" w:rsidR="002D1B6E" w:rsidRDefault="002D1B6E">
      <w:pPr>
        <w:jc w:val="both"/>
        <w:rPr>
          <w:rFonts w:ascii="Arial" w:hAnsi="Arial"/>
          <w:b/>
          <w:sz w:val="20"/>
          <w:szCs w:val="20"/>
        </w:rPr>
      </w:pPr>
    </w:p>
    <w:p w14:paraId="52A2E92A" w14:textId="77777777" w:rsidR="002D1B6E" w:rsidRDefault="000E0353">
      <w:pPr>
        <w:jc w:val="both"/>
        <w:rPr>
          <w:rFonts w:ascii="Arial" w:hAnsi="Arial"/>
          <w:sz w:val="20"/>
          <w:szCs w:val="20"/>
        </w:rPr>
      </w:pPr>
      <w:r>
        <w:rPr>
          <w:rFonts w:ascii="Arial" w:hAnsi="Arial"/>
          <w:sz w:val="20"/>
          <w:szCs w:val="20"/>
        </w:rPr>
        <w:t>IL PRESIDENTE della Società</w:t>
      </w:r>
      <w:r>
        <w:rPr>
          <w:rFonts w:ascii="Arial" w:hAnsi="Arial"/>
          <w:sz w:val="20"/>
          <w:szCs w:val="20"/>
        </w:rPr>
        <w:tab/>
        <w:t>____________________________________________________________________</w:t>
      </w:r>
    </w:p>
    <w:p w14:paraId="4ED7C9A6" w14:textId="77777777" w:rsidR="002D1B6E" w:rsidRDefault="000E0353">
      <w:pPr>
        <w:jc w:val="both"/>
        <w:rPr>
          <w:rFonts w:ascii="Arial" w:hAnsi="Arial"/>
          <w:sz w:val="20"/>
          <w:szCs w:val="20"/>
        </w:rPr>
      </w:pPr>
      <w:r>
        <w:rPr>
          <w:rFonts w:ascii="Arial" w:hAnsi="Arial"/>
          <w:sz w:val="20"/>
          <w:szCs w:val="20"/>
        </w:rPr>
        <w:t>con Sede in  ___________________________________________________________________________________</w:t>
      </w:r>
      <w:r>
        <w:rPr>
          <w:rFonts w:ascii="Arial" w:hAnsi="Arial"/>
          <w:sz w:val="20"/>
          <w:szCs w:val="20"/>
        </w:rPr>
        <w:tab/>
      </w:r>
    </w:p>
    <w:p w14:paraId="475FB388" w14:textId="77777777" w:rsidR="002D1B6E" w:rsidRDefault="000E0353">
      <w:pPr>
        <w:jc w:val="both"/>
        <w:rPr>
          <w:rFonts w:ascii="Arial" w:hAnsi="Arial"/>
          <w:sz w:val="20"/>
          <w:szCs w:val="20"/>
        </w:rPr>
      </w:pPr>
      <w:r>
        <w:rPr>
          <w:rFonts w:ascii="Arial" w:hAnsi="Arial"/>
          <w:sz w:val="20"/>
          <w:szCs w:val="20"/>
        </w:rPr>
        <w:t xml:space="preserve">C.A.P. </w:t>
      </w:r>
      <w:r>
        <w:rPr>
          <w:rFonts w:ascii="Arial" w:hAnsi="Arial"/>
          <w:sz w:val="20"/>
          <w:szCs w:val="20"/>
        </w:rPr>
        <w:tab/>
        <w:t>___________</w:t>
      </w:r>
      <w:r>
        <w:rPr>
          <w:rFonts w:ascii="Arial" w:hAnsi="Arial"/>
          <w:sz w:val="20"/>
          <w:szCs w:val="20"/>
        </w:rPr>
        <w:tab/>
        <w:t xml:space="preserve">Città </w:t>
      </w:r>
      <w:r>
        <w:rPr>
          <w:rFonts w:ascii="Arial" w:hAnsi="Arial"/>
          <w:sz w:val="20"/>
          <w:szCs w:val="20"/>
        </w:rPr>
        <w:tab/>
        <w:t xml:space="preserve">_______________________________________        </w:t>
      </w:r>
      <w:proofErr w:type="spellStart"/>
      <w:r>
        <w:rPr>
          <w:rFonts w:ascii="Arial" w:hAnsi="Arial"/>
          <w:sz w:val="20"/>
          <w:szCs w:val="20"/>
        </w:rPr>
        <w:t>Sigla.Prov</w:t>
      </w:r>
      <w:proofErr w:type="spellEnd"/>
      <w:r>
        <w:rPr>
          <w:rFonts w:ascii="Arial" w:hAnsi="Arial"/>
          <w:sz w:val="20"/>
          <w:szCs w:val="20"/>
        </w:rPr>
        <w:t>._________________</w:t>
      </w:r>
      <w:r>
        <w:rPr>
          <w:rFonts w:ascii="Arial" w:hAnsi="Arial"/>
          <w:sz w:val="20"/>
          <w:szCs w:val="20"/>
        </w:rPr>
        <w:tab/>
      </w:r>
    </w:p>
    <w:p w14:paraId="3D773429" w14:textId="77777777" w:rsidR="002D1B6E" w:rsidRDefault="000E0353">
      <w:pPr>
        <w:rPr>
          <w:rFonts w:ascii="Arial" w:hAnsi="Arial"/>
          <w:sz w:val="20"/>
          <w:szCs w:val="20"/>
        </w:rPr>
      </w:pPr>
      <w:r>
        <w:rPr>
          <w:rFonts w:ascii="Arial" w:hAnsi="Arial"/>
          <w:sz w:val="20"/>
          <w:szCs w:val="20"/>
        </w:rPr>
        <w:t>Tel. ________________________fax ____________________e-mail: ______________________________________</w:t>
      </w:r>
    </w:p>
    <w:p w14:paraId="2118D4E0" w14:textId="77777777" w:rsidR="002D1B6E" w:rsidRDefault="002D1B6E">
      <w:pPr>
        <w:rPr>
          <w:rFonts w:ascii="Arial" w:hAnsi="Arial"/>
          <w:sz w:val="20"/>
          <w:szCs w:val="20"/>
        </w:rPr>
      </w:pPr>
    </w:p>
    <w:p w14:paraId="50AB4FE5" w14:textId="77777777" w:rsidR="002D1B6E" w:rsidRDefault="000E0353">
      <w:pPr>
        <w:jc w:val="both"/>
        <w:rPr>
          <w:rFonts w:ascii="Arial" w:hAnsi="Arial"/>
          <w:sz w:val="20"/>
          <w:szCs w:val="20"/>
        </w:rPr>
      </w:pPr>
      <w:r>
        <w:rPr>
          <w:rFonts w:ascii="Arial" w:hAnsi="Arial"/>
          <w:sz w:val="20"/>
          <w:szCs w:val="20"/>
        </w:rPr>
        <w:t>REGOLARMENTE AFFILIATA ALLA FIPSAS PER L’ANNO IN CORSO, CHIEDE DI ISCRIVERE ALLA GARA DI:</w:t>
      </w:r>
    </w:p>
    <w:p w14:paraId="5724D8B6" w14:textId="77777777" w:rsidR="002D1B6E" w:rsidRDefault="000E0353">
      <w:pPr>
        <w:tabs>
          <w:tab w:val="left" w:pos="5103"/>
        </w:tabs>
        <w:jc w:val="both"/>
        <w:rPr>
          <w:rFonts w:ascii="Arial" w:hAnsi="Arial"/>
          <w:b/>
          <w:sz w:val="20"/>
          <w:szCs w:val="20"/>
        </w:rPr>
      </w:pPr>
      <w:r>
        <w:rPr>
          <w:rFonts w:ascii="Arial" w:hAnsi="Arial"/>
          <w:sz w:val="20"/>
          <w:szCs w:val="20"/>
        </w:rPr>
        <w:tab/>
      </w:r>
      <w:r>
        <w:rPr>
          <w:rFonts w:ascii="Arial" w:hAnsi="Arial"/>
          <w:b/>
          <w:sz w:val="20"/>
          <w:szCs w:val="20"/>
        </w:rPr>
        <w:t>PESCA IN APNEA</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3B9A93C3" w14:textId="77777777" w:rsidR="002D1B6E" w:rsidRDefault="000E0353">
      <w:pPr>
        <w:tabs>
          <w:tab w:val="left" w:pos="5103"/>
        </w:tabs>
        <w:jc w:val="both"/>
        <w:rPr>
          <w:rFonts w:ascii="Arial" w:hAnsi="Arial"/>
          <w:b/>
          <w:sz w:val="20"/>
          <w:szCs w:val="20"/>
        </w:rPr>
      </w:pPr>
      <w:r>
        <w:rPr>
          <w:rFonts w:ascii="Arial" w:hAnsi="Arial"/>
          <w:b/>
          <w:sz w:val="20"/>
          <w:szCs w:val="20"/>
        </w:rPr>
        <w:t xml:space="preserve">                                                                           </w:t>
      </w:r>
      <w:r>
        <w:rPr>
          <w:rFonts w:ascii="Arial" w:hAnsi="Arial"/>
          <w:b/>
          <w:sz w:val="20"/>
          <w:szCs w:val="20"/>
        </w:rPr>
        <w:tab/>
        <w:t>APNEA</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34236AEB" w14:textId="77777777" w:rsidR="002D1B6E" w:rsidRDefault="000E0353">
      <w:pPr>
        <w:tabs>
          <w:tab w:val="left" w:pos="5103"/>
        </w:tabs>
        <w:rPr>
          <w:rFonts w:ascii="Arial" w:hAnsi="Arial"/>
          <w:b/>
          <w:sz w:val="20"/>
          <w:szCs w:val="20"/>
        </w:rPr>
      </w:pPr>
      <w:r>
        <w:rPr>
          <w:rFonts w:ascii="Arial" w:hAnsi="Arial"/>
          <w:b/>
          <w:sz w:val="20"/>
          <w:szCs w:val="20"/>
        </w:rPr>
        <w:tab/>
        <w:t>SAFARI FOTOSUB</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4DC9935C" w14:textId="77777777" w:rsidR="002D1B6E" w:rsidRDefault="000E0353">
      <w:pPr>
        <w:tabs>
          <w:tab w:val="left" w:pos="5103"/>
        </w:tabs>
        <w:jc w:val="both"/>
        <w:rPr>
          <w:rFonts w:ascii="Arial" w:hAnsi="Arial"/>
          <w:b/>
          <w:sz w:val="20"/>
          <w:szCs w:val="20"/>
        </w:rPr>
      </w:pPr>
      <w:r>
        <w:rPr>
          <w:rFonts w:ascii="Arial" w:hAnsi="Arial"/>
          <w:b/>
          <w:sz w:val="20"/>
          <w:szCs w:val="20"/>
        </w:rPr>
        <w:tab/>
        <w:t>FOTO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r>
        <w:rPr>
          <w:rFonts w:ascii="Arial" w:hAnsi="Arial"/>
          <w:b/>
          <w:sz w:val="20"/>
          <w:szCs w:val="20"/>
        </w:rPr>
        <w:tab/>
      </w:r>
      <w:r>
        <w:rPr>
          <w:rFonts w:ascii="Arial" w:hAnsi="Arial"/>
          <w:b/>
          <w:sz w:val="20"/>
          <w:szCs w:val="20"/>
        </w:rPr>
        <w:tab/>
      </w:r>
    </w:p>
    <w:p w14:paraId="49271008" w14:textId="77777777" w:rsidR="002D1B6E" w:rsidRDefault="000E0353">
      <w:pPr>
        <w:tabs>
          <w:tab w:val="left" w:pos="5103"/>
        </w:tabs>
        <w:jc w:val="both"/>
        <w:rPr>
          <w:rFonts w:ascii="Arial" w:hAnsi="Arial"/>
          <w:b/>
          <w:sz w:val="20"/>
          <w:szCs w:val="20"/>
        </w:rPr>
      </w:pPr>
      <w:r>
        <w:rPr>
          <w:rFonts w:ascii="Arial" w:hAnsi="Arial"/>
          <w:b/>
          <w:sz w:val="20"/>
          <w:szCs w:val="20"/>
        </w:rPr>
        <w:tab/>
        <w:t>VIDEO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14:paraId="7A9ED40D" w14:textId="77777777" w:rsidR="002D1B6E" w:rsidRDefault="000E0353">
      <w:pPr>
        <w:tabs>
          <w:tab w:val="left" w:pos="5103"/>
        </w:tabs>
        <w:jc w:val="both"/>
        <w:rPr>
          <w:rFonts w:ascii="Arial" w:hAnsi="Arial"/>
          <w:b/>
          <w:sz w:val="20"/>
          <w:szCs w:val="20"/>
        </w:rPr>
      </w:pPr>
      <w:r>
        <w:rPr>
          <w:rFonts w:ascii="Arial" w:hAnsi="Arial"/>
          <w:b/>
          <w:sz w:val="20"/>
          <w:szCs w:val="20"/>
        </w:rPr>
        <w:tab/>
        <w:t>TIRO AL BERSAGLIO SUB</w:t>
      </w:r>
      <w:r>
        <w:rPr>
          <w:rFonts w:ascii="Arial" w:hAnsi="Arial"/>
          <w:b/>
          <w:sz w:val="20"/>
          <w:szCs w:val="20"/>
        </w:rPr>
        <w:tab/>
        <w:t>X</w:t>
      </w:r>
    </w:p>
    <w:p w14:paraId="3A39EC10" w14:textId="77777777" w:rsidR="002D1B6E" w:rsidRDefault="002D1B6E">
      <w:pPr>
        <w:tabs>
          <w:tab w:val="left" w:pos="5103"/>
        </w:tabs>
        <w:jc w:val="both"/>
        <w:rPr>
          <w:rFonts w:ascii="Arial" w:hAnsi="Arial"/>
          <w:b/>
          <w:sz w:val="20"/>
          <w:szCs w:val="20"/>
        </w:rPr>
      </w:pPr>
    </w:p>
    <w:p w14:paraId="5B21E6AC" w14:textId="282B80A8" w:rsidR="002D1B6E" w:rsidRDefault="000E0353">
      <w:pPr>
        <w:jc w:val="both"/>
      </w:pPr>
      <w:r>
        <w:rPr>
          <w:rFonts w:ascii="Arial" w:hAnsi="Arial"/>
          <w:sz w:val="20"/>
          <w:szCs w:val="20"/>
        </w:rPr>
        <w:t xml:space="preserve">DENOMINATA: </w:t>
      </w:r>
      <w:r w:rsidR="008510F4" w:rsidRPr="008510F4">
        <w:rPr>
          <w:rFonts w:ascii="Arial" w:hAnsi="Arial"/>
          <w:b/>
          <w:bCs/>
        </w:rPr>
        <w:t>4</w:t>
      </w:r>
      <w:r w:rsidRPr="008510F4">
        <w:rPr>
          <w:rFonts w:ascii="Arial" w:hAnsi="Arial" w:cs="Arial"/>
          <w:b/>
          <w:bCs/>
          <w:color w:val="000000"/>
        </w:rPr>
        <w:t>°</w:t>
      </w:r>
      <w:r>
        <w:rPr>
          <w:rFonts w:ascii="Arial" w:hAnsi="Arial" w:cs="Arial"/>
          <w:b/>
          <w:color w:val="000000"/>
        </w:rPr>
        <w:t xml:space="preserve"> TROFEO FIPSAS LATINA</w:t>
      </w:r>
      <w:r>
        <w:rPr>
          <w:rFonts w:ascii="Arial" w:hAnsi="Arial" w:cs="Arial"/>
          <w:color w:val="000000"/>
        </w:rPr>
        <w:t xml:space="preserve"> – </w:t>
      </w:r>
      <w:r>
        <w:rPr>
          <w:rFonts w:ascii="Arial" w:hAnsi="Arial" w:cs="Arial"/>
          <w:b/>
          <w:bCs/>
          <w:color w:val="000000"/>
        </w:rPr>
        <w:t>CAMPIONATO PROVINCIALE</w:t>
      </w:r>
    </w:p>
    <w:p w14:paraId="3E9B2B8D" w14:textId="77777777" w:rsidR="002D1B6E" w:rsidRDefault="002D1B6E">
      <w:pPr>
        <w:rPr>
          <w:rFonts w:ascii="Arial" w:hAnsi="Arial"/>
          <w:b/>
          <w:bCs/>
          <w:sz w:val="20"/>
          <w:szCs w:val="20"/>
        </w:rPr>
      </w:pPr>
    </w:p>
    <w:p w14:paraId="61E29C9C" w14:textId="77777777" w:rsidR="002D1B6E" w:rsidRDefault="000E0353">
      <w:r>
        <w:rPr>
          <w:rFonts w:ascii="Arial" w:hAnsi="Arial"/>
          <w:sz w:val="20"/>
          <w:szCs w:val="20"/>
        </w:rPr>
        <w:t xml:space="preserve">CHE SI SVOLGERA’ PRESSO </w:t>
      </w:r>
      <w:r>
        <w:rPr>
          <w:rFonts w:ascii="Arial" w:hAnsi="Arial"/>
          <w:b/>
          <w:bCs/>
          <w:sz w:val="20"/>
          <w:szCs w:val="20"/>
        </w:rPr>
        <w:t xml:space="preserve">LA PISCINA COMUNALE DI LATINA, SITA IN VIA DEI MILLE. </w:t>
      </w:r>
      <w:r>
        <w:rPr>
          <w:rFonts w:ascii="Arial" w:hAnsi="Arial"/>
          <w:sz w:val="20"/>
          <w:szCs w:val="20"/>
        </w:rPr>
        <w:t xml:space="preserve">       </w:t>
      </w:r>
    </w:p>
    <w:p w14:paraId="4D9EE516" w14:textId="77777777" w:rsidR="002D1B6E" w:rsidRDefault="002D1B6E">
      <w:pPr>
        <w:rPr>
          <w:rFonts w:ascii="Arial" w:hAnsi="Arial"/>
          <w:sz w:val="20"/>
          <w:szCs w:val="20"/>
        </w:rPr>
      </w:pPr>
    </w:p>
    <w:p w14:paraId="63C763B8" w14:textId="33310E9A" w:rsidR="002D1B6E" w:rsidRDefault="000E0353">
      <w:r>
        <w:rPr>
          <w:rFonts w:ascii="Arial" w:hAnsi="Arial"/>
          <w:sz w:val="20"/>
          <w:szCs w:val="20"/>
        </w:rPr>
        <w:t>IN DATA</w:t>
      </w:r>
      <w:r>
        <w:rPr>
          <w:rFonts w:ascii="Arial" w:hAnsi="Arial"/>
          <w:b/>
          <w:bCs/>
          <w:sz w:val="20"/>
          <w:szCs w:val="20"/>
        </w:rPr>
        <w:t xml:space="preserve"> </w:t>
      </w:r>
      <w:r w:rsidR="008510F4">
        <w:rPr>
          <w:rFonts w:ascii="Arial" w:hAnsi="Arial"/>
          <w:b/>
          <w:bCs/>
          <w:sz w:val="20"/>
          <w:szCs w:val="20"/>
        </w:rPr>
        <w:t xml:space="preserve">8 dicembre </w:t>
      </w:r>
      <w:r>
        <w:rPr>
          <w:rFonts w:ascii="Arial" w:hAnsi="Arial"/>
          <w:b/>
          <w:bCs/>
          <w:sz w:val="20"/>
          <w:szCs w:val="20"/>
        </w:rPr>
        <w:t>2023</w:t>
      </w:r>
      <w:r>
        <w:rPr>
          <w:rFonts w:ascii="Arial" w:hAnsi="Arial"/>
          <w:sz w:val="20"/>
          <w:szCs w:val="20"/>
        </w:rPr>
        <w:t xml:space="preserve">   </w:t>
      </w:r>
    </w:p>
    <w:p w14:paraId="734964CE" w14:textId="77777777" w:rsidR="002D1B6E" w:rsidRDefault="000E0353">
      <w:pPr>
        <w:rPr>
          <w:rFonts w:ascii="Arial" w:hAnsi="Arial"/>
          <w:sz w:val="20"/>
          <w:szCs w:val="20"/>
        </w:rPr>
      </w:pPr>
      <w:r>
        <w:rPr>
          <w:rFonts w:ascii="Arial" w:hAnsi="Arial"/>
          <w:sz w:val="20"/>
          <w:szCs w:val="20"/>
        </w:rPr>
        <w:t xml:space="preserve">   </w:t>
      </w:r>
    </w:p>
    <w:p w14:paraId="61AD204E" w14:textId="77777777" w:rsidR="002D1B6E" w:rsidRDefault="000E0353">
      <w:pPr>
        <w:rPr>
          <w:rFonts w:ascii="Arial" w:hAnsi="Arial"/>
          <w:sz w:val="20"/>
          <w:szCs w:val="20"/>
        </w:rPr>
      </w:pPr>
      <w:r>
        <w:rPr>
          <w:rFonts w:ascii="Arial" w:hAnsi="Arial"/>
          <w:sz w:val="20"/>
          <w:szCs w:val="20"/>
        </w:rPr>
        <w:t>I SEGUENTI SOCI:</w:t>
      </w:r>
    </w:p>
    <w:p w14:paraId="49BD38B6" w14:textId="77777777" w:rsidR="002D1B6E" w:rsidRDefault="000E0353">
      <w:pPr>
        <w:tabs>
          <w:tab w:val="left" w:pos="360"/>
        </w:tabs>
        <w:rPr>
          <w:rFonts w:ascii="Arial" w:hAnsi="Arial"/>
          <w:color w:val="FF0000"/>
          <w:sz w:val="20"/>
          <w:szCs w:val="20"/>
        </w:rPr>
      </w:pPr>
      <w:r>
        <w:rPr>
          <w:rFonts w:ascii="Arial" w:hAnsi="Arial"/>
          <w:sz w:val="20"/>
          <w:szCs w:val="20"/>
        </w:rPr>
        <w:tab/>
      </w:r>
    </w:p>
    <w:tbl>
      <w:tblPr>
        <w:tblW w:w="9967" w:type="dxa"/>
        <w:tblLayout w:type="fixed"/>
        <w:tblLook w:val="01E0" w:firstRow="1" w:lastRow="1" w:firstColumn="1" w:lastColumn="1" w:noHBand="0" w:noVBand="0"/>
      </w:tblPr>
      <w:tblGrid>
        <w:gridCol w:w="376"/>
        <w:gridCol w:w="2317"/>
        <w:gridCol w:w="2026"/>
        <w:gridCol w:w="1921"/>
        <w:gridCol w:w="1755"/>
        <w:gridCol w:w="358"/>
        <w:gridCol w:w="350"/>
        <w:gridCol w:w="489"/>
        <w:gridCol w:w="375"/>
      </w:tblGrid>
      <w:tr w:rsidR="002D1B6E" w14:paraId="775894A0"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7B3578ED" w14:textId="77777777" w:rsidR="002D1B6E" w:rsidRDefault="002D1B6E">
            <w:pPr>
              <w:widowControl w:val="0"/>
              <w:tabs>
                <w:tab w:val="left" w:pos="360"/>
              </w:tabs>
              <w:rPr>
                <w:rFonts w:ascii="Arial" w:hAnsi="Arial"/>
                <w:sz w:val="20"/>
                <w:szCs w:val="20"/>
              </w:rPr>
            </w:pP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4D6D21FE" w14:textId="77777777" w:rsidR="002D1B6E" w:rsidRDefault="000E0353">
            <w:pPr>
              <w:widowControl w:val="0"/>
              <w:tabs>
                <w:tab w:val="left" w:pos="360"/>
              </w:tabs>
              <w:rPr>
                <w:rFonts w:ascii="Arial" w:hAnsi="Arial"/>
                <w:sz w:val="20"/>
                <w:szCs w:val="20"/>
              </w:rPr>
            </w:pPr>
            <w:r>
              <w:rPr>
                <w:rFonts w:ascii="Arial" w:hAnsi="Arial"/>
                <w:sz w:val="20"/>
                <w:szCs w:val="20"/>
              </w:rPr>
              <w:t>COGNOME</w:t>
            </w: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6EBDFDE3" w14:textId="77777777" w:rsidR="002D1B6E" w:rsidRDefault="000E0353">
            <w:pPr>
              <w:widowControl w:val="0"/>
              <w:tabs>
                <w:tab w:val="left" w:pos="360"/>
              </w:tabs>
              <w:rPr>
                <w:rFonts w:ascii="Arial" w:hAnsi="Arial"/>
                <w:sz w:val="20"/>
                <w:szCs w:val="20"/>
              </w:rPr>
            </w:pPr>
            <w:r>
              <w:rPr>
                <w:rFonts w:ascii="Arial" w:hAnsi="Arial"/>
                <w:sz w:val="20"/>
                <w:szCs w:val="20"/>
              </w:rPr>
              <w:t>NOME</w:t>
            </w: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09C1EDE5" w14:textId="77777777" w:rsidR="002D1B6E" w:rsidRDefault="000E0353">
            <w:pPr>
              <w:widowControl w:val="0"/>
              <w:tabs>
                <w:tab w:val="left" w:pos="360"/>
              </w:tabs>
              <w:rPr>
                <w:rFonts w:ascii="Arial" w:hAnsi="Arial"/>
                <w:sz w:val="20"/>
                <w:szCs w:val="20"/>
              </w:rPr>
            </w:pPr>
            <w:r>
              <w:rPr>
                <w:rFonts w:ascii="Arial" w:hAnsi="Arial"/>
                <w:sz w:val="20"/>
                <w:szCs w:val="20"/>
              </w:rPr>
              <w:t>N.TESSERA FIPSAS</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6FD02A8D" w14:textId="77777777" w:rsidR="002D1B6E" w:rsidRDefault="000E0353">
            <w:pPr>
              <w:widowControl w:val="0"/>
              <w:tabs>
                <w:tab w:val="left" w:pos="360"/>
              </w:tabs>
              <w:rPr>
                <w:rFonts w:ascii="Arial" w:hAnsi="Arial"/>
                <w:sz w:val="20"/>
                <w:szCs w:val="20"/>
              </w:rPr>
            </w:pPr>
            <w:r>
              <w:rPr>
                <w:rFonts w:ascii="Arial" w:hAnsi="Arial"/>
                <w:sz w:val="20"/>
                <w:szCs w:val="20"/>
              </w:rPr>
              <w:t>N.TESSERA ATLETA</w:t>
            </w: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1FFD648D" w14:textId="77777777" w:rsidR="002D1B6E" w:rsidRDefault="000E0353">
            <w:pPr>
              <w:widowControl w:val="0"/>
              <w:tabs>
                <w:tab w:val="left" w:pos="360"/>
              </w:tabs>
              <w:rPr>
                <w:rFonts w:ascii="Arial" w:hAnsi="Arial"/>
                <w:sz w:val="20"/>
                <w:szCs w:val="20"/>
              </w:rPr>
            </w:pPr>
            <w:r>
              <w:rPr>
                <w:rFonts w:ascii="Arial" w:hAnsi="Arial"/>
                <w:sz w:val="20"/>
                <w:szCs w:val="20"/>
              </w:rPr>
              <w:t>T</w:t>
            </w: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57073C7A" w14:textId="77777777" w:rsidR="002D1B6E" w:rsidRDefault="000E0353">
            <w:pPr>
              <w:widowControl w:val="0"/>
              <w:tabs>
                <w:tab w:val="left" w:pos="360"/>
              </w:tabs>
              <w:rPr>
                <w:rFonts w:ascii="Arial" w:hAnsi="Arial"/>
                <w:sz w:val="20"/>
                <w:szCs w:val="20"/>
              </w:rPr>
            </w:pPr>
            <w:r>
              <w:rPr>
                <w:rFonts w:ascii="Arial" w:hAnsi="Arial"/>
                <w:sz w:val="20"/>
                <w:szCs w:val="20"/>
              </w:rPr>
              <w:t>B</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4BA80A8F" w14:textId="77777777" w:rsidR="002D1B6E" w:rsidRDefault="000E0353">
            <w:pPr>
              <w:widowControl w:val="0"/>
              <w:tabs>
                <w:tab w:val="left" w:pos="360"/>
              </w:tabs>
              <w:rPr>
                <w:rFonts w:ascii="Arial" w:hAnsi="Arial"/>
                <w:sz w:val="20"/>
                <w:szCs w:val="20"/>
              </w:rPr>
            </w:pPr>
            <w:r>
              <w:rPr>
                <w:rFonts w:ascii="Arial" w:hAnsi="Arial"/>
                <w:sz w:val="20"/>
                <w:szCs w:val="20"/>
              </w:rPr>
              <w:t>SB</w:t>
            </w: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08A9DB8E" w14:textId="77777777" w:rsidR="002D1B6E" w:rsidRDefault="000E0353">
            <w:pPr>
              <w:widowControl w:val="0"/>
              <w:tabs>
                <w:tab w:val="left" w:pos="360"/>
              </w:tabs>
              <w:rPr>
                <w:rFonts w:ascii="Arial" w:hAnsi="Arial"/>
                <w:sz w:val="20"/>
                <w:szCs w:val="20"/>
              </w:rPr>
            </w:pPr>
            <w:r>
              <w:rPr>
                <w:rFonts w:ascii="Arial" w:hAnsi="Arial"/>
                <w:sz w:val="20"/>
                <w:szCs w:val="20"/>
              </w:rPr>
              <w:t>S</w:t>
            </w:r>
          </w:p>
        </w:tc>
      </w:tr>
      <w:tr w:rsidR="002D1B6E" w14:paraId="6A4F875F"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1C4AA740" w14:textId="77777777" w:rsidR="002D1B6E" w:rsidRDefault="000E0353">
            <w:pPr>
              <w:widowControl w:val="0"/>
              <w:tabs>
                <w:tab w:val="left" w:pos="360"/>
              </w:tabs>
              <w:rPr>
                <w:rFonts w:ascii="Arial" w:hAnsi="Arial"/>
                <w:sz w:val="20"/>
                <w:szCs w:val="20"/>
              </w:rPr>
            </w:pPr>
            <w:r>
              <w:rPr>
                <w:rFonts w:ascii="Arial" w:hAnsi="Arial"/>
                <w:sz w:val="20"/>
                <w:szCs w:val="20"/>
              </w:rPr>
              <w:t>1</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76FF1617" w14:textId="77777777" w:rsidR="002D1B6E" w:rsidRDefault="002D1B6E">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32FF7A60" w14:textId="77777777" w:rsidR="002D1B6E" w:rsidRDefault="002D1B6E">
            <w:pPr>
              <w:widowControl w:val="0"/>
              <w:tabs>
                <w:tab w:val="left" w:pos="360"/>
              </w:tabs>
              <w:rPr>
                <w:rFonts w:ascii="Arial" w:hAnsi="Arial"/>
                <w:b/>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0E067ED5" w14:textId="77777777" w:rsidR="002D1B6E" w:rsidRDefault="002D1B6E">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A3C6F92" w14:textId="77777777" w:rsidR="002D1B6E" w:rsidRDefault="002D1B6E">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6B9104BC" w14:textId="77777777" w:rsidR="002D1B6E" w:rsidRDefault="002D1B6E">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356F9230" w14:textId="77777777" w:rsidR="002D1B6E" w:rsidRDefault="002D1B6E">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144818E0" w14:textId="77777777" w:rsidR="002D1B6E" w:rsidRDefault="002D1B6E">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2CEF1042" w14:textId="77777777" w:rsidR="002D1B6E" w:rsidRDefault="002D1B6E">
            <w:pPr>
              <w:widowControl w:val="0"/>
              <w:tabs>
                <w:tab w:val="left" w:pos="360"/>
              </w:tabs>
              <w:rPr>
                <w:rFonts w:ascii="Arial" w:hAnsi="Arial"/>
                <w:b/>
                <w:sz w:val="20"/>
                <w:szCs w:val="20"/>
              </w:rPr>
            </w:pPr>
          </w:p>
        </w:tc>
      </w:tr>
      <w:tr w:rsidR="002D1B6E" w14:paraId="6AB9F207"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080927B9" w14:textId="77777777" w:rsidR="002D1B6E" w:rsidRDefault="000E0353">
            <w:pPr>
              <w:widowControl w:val="0"/>
              <w:tabs>
                <w:tab w:val="left" w:pos="360"/>
              </w:tabs>
              <w:rPr>
                <w:rFonts w:ascii="Arial" w:hAnsi="Arial"/>
                <w:sz w:val="20"/>
                <w:szCs w:val="20"/>
              </w:rPr>
            </w:pPr>
            <w:r>
              <w:rPr>
                <w:rFonts w:ascii="Arial" w:hAnsi="Arial"/>
                <w:sz w:val="20"/>
                <w:szCs w:val="20"/>
              </w:rPr>
              <w:t>2</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6245A05F" w14:textId="77777777" w:rsidR="002D1B6E" w:rsidRDefault="002D1B6E">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2426573F" w14:textId="77777777" w:rsidR="002D1B6E" w:rsidRDefault="002D1B6E">
            <w:pPr>
              <w:widowControl w:val="0"/>
              <w:tabs>
                <w:tab w:val="left" w:pos="360"/>
              </w:tabs>
              <w:rPr>
                <w:rFonts w:ascii="Arial" w:hAnsi="Arial"/>
                <w:b/>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6DEDD397" w14:textId="77777777" w:rsidR="002D1B6E" w:rsidRDefault="002D1B6E">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7DB418A" w14:textId="77777777" w:rsidR="002D1B6E" w:rsidRDefault="002D1B6E">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116E2460" w14:textId="77777777" w:rsidR="002D1B6E" w:rsidRDefault="002D1B6E">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4976372A" w14:textId="77777777" w:rsidR="002D1B6E" w:rsidRDefault="002D1B6E">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572F1A40" w14:textId="77777777" w:rsidR="002D1B6E" w:rsidRDefault="002D1B6E">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450EFAD7" w14:textId="77777777" w:rsidR="002D1B6E" w:rsidRDefault="002D1B6E">
            <w:pPr>
              <w:widowControl w:val="0"/>
              <w:tabs>
                <w:tab w:val="left" w:pos="360"/>
              </w:tabs>
              <w:rPr>
                <w:rFonts w:ascii="Arial" w:hAnsi="Arial"/>
                <w:b/>
                <w:sz w:val="20"/>
                <w:szCs w:val="20"/>
              </w:rPr>
            </w:pPr>
          </w:p>
        </w:tc>
      </w:tr>
      <w:tr w:rsidR="002D1B6E" w14:paraId="00B5892D"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7A86F445" w14:textId="77777777" w:rsidR="002D1B6E" w:rsidRDefault="000E0353">
            <w:pPr>
              <w:widowControl w:val="0"/>
              <w:tabs>
                <w:tab w:val="left" w:pos="360"/>
              </w:tabs>
              <w:rPr>
                <w:rFonts w:ascii="Arial" w:hAnsi="Arial"/>
                <w:sz w:val="20"/>
                <w:szCs w:val="20"/>
              </w:rPr>
            </w:pPr>
            <w:r>
              <w:rPr>
                <w:rFonts w:ascii="Arial" w:hAnsi="Arial"/>
                <w:sz w:val="20"/>
                <w:szCs w:val="20"/>
              </w:rPr>
              <w:t>3</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2655F354" w14:textId="77777777" w:rsidR="002D1B6E" w:rsidRDefault="002D1B6E">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4A64A585" w14:textId="77777777" w:rsidR="002D1B6E" w:rsidRDefault="002D1B6E">
            <w:pPr>
              <w:widowControl w:val="0"/>
              <w:tabs>
                <w:tab w:val="left" w:pos="360"/>
              </w:tabs>
              <w:rPr>
                <w:rFonts w:ascii="Arial" w:hAnsi="Arial"/>
                <w:b/>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122ECE83" w14:textId="77777777" w:rsidR="002D1B6E" w:rsidRDefault="002D1B6E">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8B54059" w14:textId="77777777" w:rsidR="002D1B6E" w:rsidRDefault="002D1B6E">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4C72581E" w14:textId="77777777" w:rsidR="002D1B6E" w:rsidRDefault="002D1B6E">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59AB632B" w14:textId="77777777" w:rsidR="002D1B6E" w:rsidRDefault="002D1B6E">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1F085485" w14:textId="77777777" w:rsidR="002D1B6E" w:rsidRDefault="002D1B6E">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1D9F3B60" w14:textId="77777777" w:rsidR="002D1B6E" w:rsidRDefault="002D1B6E">
            <w:pPr>
              <w:widowControl w:val="0"/>
              <w:tabs>
                <w:tab w:val="left" w:pos="360"/>
              </w:tabs>
              <w:rPr>
                <w:rFonts w:ascii="Arial" w:hAnsi="Arial"/>
                <w:b/>
                <w:sz w:val="20"/>
                <w:szCs w:val="20"/>
              </w:rPr>
            </w:pPr>
          </w:p>
        </w:tc>
      </w:tr>
      <w:tr w:rsidR="002D1B6E" w14:paraId="6C1AC247"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4F5C38C5" w14:textId="77777777" w:rsidR="002D1B6E" w:rsidRDefault="000E0353">
            <w:pPr>
              <w:widowControl w:val="0"/>
              <w:tabs>
                <w:tab w:val="left" w:pos="360"/>
              </w:tabs>
              <w:rPr>
                <w:rFonts w:ascii="Arial" w:hAnsi="Arial"/>
                <w:sz w:val="20"/>
                <w:szCs w:val="20"/>
              </w:rPr>
            </w:pPr>
            <w:r>
              <w:rPr>
                <w:rFonts w:ascii="Arial" w:hAnsi="Arial"/>
                <w:sz w:val="20"/>
                <w:szCs w:val="20"/>
              </w:rPr>
              <w:t>4</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1FFACAF7" w14:textId="77777777" w:rsidR="002D1B6E" w:rsidRDefault="002D1B6E">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73492C29" w14:textId="77777777" w:rsidR="002D1B6E" w:rsidRDefault="002D1B6E">
            <w:pPr>
              <w:widowControl w:val="0"/>
              <w:tabs>
                <w:tab w:val="left" w:pos="360"/>
              </w:tabs>
              <w:rPr>
                <w:rFonts w:ascii="Arial" w:hAnsi="Arial"/>
                <w:b/>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59301735" w14:textId="77777777" w:rsidR="002D1B6E" w:rsidRDefault="002D1B6E">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24F71EE7" w14:textId="77777777" w:rsidR="002D1B6E" w:rsidRDefault="002D1B6E">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376944CF" w14:textId="77777777" w:rsidR="002D1B6E" w:rsidRDefault="002D1B6E">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5C817836" w14:textId="77777777" w:rsidR="002D1B6E" w:rsidRDefault="002D1B6E">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6DEDA69A" w14:textId="77777777" w:rsidR="002D1B6E" w:rsidRDefault="002D1B6E">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511D4CDE" w14:textId="77777777" w:rsidR="002D1B6E" w:rsidRDefault="002D1B6E">
            <w:pPr>
              <w:widowControl w:val="0"/>
              <w:tabs>
                <w:tab w:val="left" w:pos="360"/>
              </w:tabs>
              <w:rPr>
                <w:rFonts w:ascii="Arial" w:hAnsi="Arial"/>
                <w:b/>
                <w:sz w:val="20"/>
                <w:szCs w:val="20"/>
              </w:rPr>
            </w:pPr>
          </w:p>
        </w:tc>
      </w:tr>
      <w:tr w:rsidR="002D1B6E" w14:paraId="1BC81681"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599C11A2" w14:textId="77777777" w:rsidR="002D1B6E" w:rsidRDefault="000E0353">
            <w:pPr>
              <w:widowControl w:val="0"/>
              <w:tabs>
                <w:tab w:val="left" w:pos="360"/>
              </w:tabs>
              <w:rPr>
                <w:rFonts w:ascii="Arial" w:hAnsi="Arial"/>
                <w:sz w:val="20"/>
                <w:szCs w:val="20"/>
              </w:rPr>
            </w:pPr>
            <w:r>
              <w:rPr>
                <w:rFonts w:ascii="Arial" w:hAnsi="Arial"/>
                <w:sz w:val="20"/>
                <w:szCs w:val="20"/>
              </w:rPr>
              <w:t>5</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535D46CC" w14:textId="77777777" w:rsidR="002D1B6E" w:rsidRDefault="002D1B6E">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3C71DCDF" w14:textId="77777777" w:rsidR="002D1B6E" w:rsidRDefault="002D1B6E">
            <w:pPr>
              <w:widowControl w:val="0"/>
              <w:tabs>
                <w:tab w:val="left" w:pos="360"/>
              </w:tabs>
              <w:rPr>
                <w:rFonts w:ascii="Arial" w:hAnsi="Arial"/>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77332BE7" w14:textId="77777777" w:rsidR="002D1B6E" w:rsidRDefault="002D1B6E">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1283568" w14:textId="77777777" w:rsidR="002D1B6E" w:rsidRDefault="002D1B6E">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7E958D40" w14:textId="77777777" w:rsidR="002D1B6E" w:rsidRDefault="002D1B6E">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4A58D27A" w14:textId="77777777" w:rsidR="002D1B6E" w:rsidRDefault="002D1B6E">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4C8F6BDC" w14:textId="77777777" w:rsidR="002D1B6E" w:rsidRDefault="002D1B6E">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3529B316" w14:textId="77777777" w:rsidR="002D1B6E" w:rsidRDefault="002D1B6E">
            <w:pPr>
              <w:widowControl w:val="0"/>
              <w:tabs>
                <w:tab w:val="left" w:pos="360"/>
              </w:tabs>
              <w:rPr>
                <w:rFonts w:ascii="Arial" w:hAnsi="Arial"/>
                <w:sz w:val="20"/>
                <w:szCs w:val="20"/>
              </w:rPr>
            </w:pPr>
          </w:p>
        </w:tc>
      </w:tr>
      <w:tr w:rsidR="002D1B6E" w14:paraId="03FE4160"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66141F96" w14:textId="77777777" w:rsidR="002D1B6E" w:rsidRDefault="000E0353">
            <w:pPr>
              <w:widowControl w:val="0"/>
              <w:tabs>
                <w:tab w:val="left" w:pos="360"/>
              </w:tabs>
              <w:rPr>
                <w:rFonts w:ascii="Arial" w:hAnsi="Arial"/>
                <w:sz w:val="20"/>
                <w:szCs w:val="20"/>
              </w:rPr>
            </w:pPr>
            <w:r>
              <w:rPr>
                <w:rFonts w:ascii="Arial" w:hAnsi="Arial"/>
                <w:sz w:val="20"/>
                <w:szCs w:val="20"/>
              </w:rPr>
              <w:t>6</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2D0CBDB2" w14:textId="77777777" w:rsidR="002D1B6E" w:rsidRDefault="002D1B6E">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5CD62756" w14:textId="77777777" w:rsidR="002D1B6E" w:rsidRDefault="002D1B6E">
            <w:pPr>
              <w:widowControl w:val="0"/>
              <w:tabs>
                <w:tab w:val="left" w:pos="360"/>
              </w:tabs>
              <w:rPr>
                <w:rFonts w:ascii="Arial" w:hAnsi="Arial"/>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1EAFE7A2" w14:textId="77777777" w:rsidR="002D1B6E" w:rsidRDefault="002D1B6E">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5D560013" w14:textId="77777777" w:rsidR="002D1B6E" w:rsidRDefault="002D1B6E">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474DCB05" w14:textId="77777777" w:rsidR="002D1B6E" w:rsidRDefault="002D1B6E">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0E724ACC" w14:textId="77777777" w:rsidR="002D1B6E" w:rsidRDefault="002D1B6E">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51AC2EA1" w14:textId="77777777" w:rsidR="002D1B6E" w:rsidRDefault="002D1B6E">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5585AB02" w14:textId="77777777" w:rsidR="002D1B6E" w:rsidRDefault="002D1B6E">
            <w:pPr>
              <w:widowControl w:val="0"/>
              <w:tabs>
                <w:tab w:val="left" w:pos="360"/>
              </w:tabs>
              <w:rPr>
                <w:rFonts w:ascii="Arial" w:hAnsi="Arial"/>
                <w:sz w:val="20"/>
                <w:szCs w:val="20"/>
              </w:rPr>
            </w:pPr>
          </w:p>
        </w:tc>
      </w:tr>
      <w:tr w:rsidR="002D1B6E" w14:paraId="747FAAC2" w14:textId="77777777">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4C1EA497" w14:textId="77777777" w:rsidR="002D1B6E" w:rsidRDefault="000E0353">
            <w:pPr>
              <w:widowControl w:val="0"/>
              <w:tabs>
                <w:tab w:val="left" w:pos="360"/>
              </w:tabs>
              <w:rPr>
                <w:rFonts w:ascii="Arial" w:hAnsi="Arial"/>
                <w:sz w:val="20"/>
                <w:szCs w:val="20"/>
              </w:rPr>
            </w:pPr>
            <w:r>
              <w:rPr>
                <w:rFonts w:ascii="Arial" w:hAnsi="Arial"/>
                <w:sz w:val="20"/>
                <w:szCs w:val="20"/>
              </w:rPr>
              <w:t>7</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14:paraId="4E9D0ED8" w14:textId="77777777" w:rsidR="002D1B6E" w:rsidRDefault="002D1B6E">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14:paraId="7A4F5413" w14:textId="77777777" w:rsidR="002D1B6E" w:rsidRDefault="002D1B6E">
            <w:pPr>
              <w:widowControl w:val="0"/>
              <w:tabs>
                <w:tab w:val="left" w:pos="360"/>
              </w:tabs>
              <w:rPr>
                <w:rFonts w:ascii="Arial" w:hAnsi="Arial"/>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14:paraId="5059546A" w14:textId="77777777" w:rsidR="002D1B6E" w:rsidRDefault="002D1B6E">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14:paraId="0E08358F" w14:textId="77777777" w:rsidR="002D1B6E" w:rsidRDefault="002D1B6E">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14:paraId="6BFB7AA0" w14:textId="77777777" w:rsidR="002D1B6E" w:rsidRDefault="002D1B6E">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14:paraId="299C3780" w14:textId="77777777" w:rsidR="002D1B6E" w:rsidRDefault="002D1B6E">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14:paraId="6909E836" w14:textId="77777777" w:rsidR="002D1B6E" w:rsidRDefault="002D1B6E">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14:paraId="3C1E6118" w14:textId="77777777" w:rsidR="002D1B6E" w:rsidRDefault="002D1B6E">
            <w:pPr>
              <w:widowControl w:val="0"/>
              <w:tabs>
                <w:tab w:val="left" w:pos="360"/>
              </w:tabs>
              <w:rPr>
                <w:rFonts w:ascii="Arial" w:hAnsi="Arial"/>
                <w:sz w:val="20"/>
                <w:szCs w:val="20"/>
              </w:rPr>
            </w:pPr>
          </w:p>
        </w:tc>
      </w:tr>
    </w:tbl>
    <w:p w14:paraId="60C6DAE5" w14:textId="77777777" w:rsidR="002D1B6E" w:rsidRDefault="000E0353">
      <w:pPr>
        <w:tabs>
          <w:tab w:val="left" w:pos="360"/>
        </w:tabs>
        <w:rPr>
          <w:rFonts w:ascii="Arial" w:hAnsi="Arial"/>
          <w:sz w:val="20"/>
          <w:szCs w:val="20"/>
        </w:rPr>
      </w:pPr>
      <w:r>
        <w:rPr>
          <w:rFonts w:ascii="Arial" w:hAnsi="Arial"/>
          <w:sz w:val="20"/>
          <w:szCs w:val="20"/>
        </w:rPr>
        <w:t xml:space="preserve"> </w:t>
      </w:r>
    </w:p>
    <w:p w14:paraId="47C87E4C" w14:textId="77777777" w:rsidR="002D1B6E" w:rsidRDefault="000E0353">
      <w:pPr>
        <w:jc w:val="both"/>
        <w:rPr>
          <w:rFonts w:ascii="Arial" w:hAnsi="Arial"/>
          <w:color w:val="00FFFF"/>
          <w:sz w:val="20"/>
          <w:szCs w:val="20"/>
        </w:rPr>
      </w:pPr>
      <w:r>
        <w:rPr>
          <w:rFonts w:ascii="Arial" w:hAnsi="Arial"/>
          <w:color w:val="00FFFF"/>
          <w:sz w:val="20"/>
          <w:szCs w:val="20"/>
        </w:rPr>
        <w:t xml:space="preserve">            </w:t>
      </w:r>
    </w:p>
    <w:p w14:paraId="71A21428" w14:textId="77777777" w:rsidR="002D1B6E" w:rsidRDefault="000E0353">
      <w:pPr>
        <w:jc w:val="both"/>
        <w:rPr>
          <w:rFonts w:ascii="Arial" w:hAnsi="Arial"/>
          <w:sz w:val="20"/>
          <w:szCs w:val="20"/>
        </w:rPr>
      </w:pPr>
      <w:r>
        <w:rPr>
          <w:rFonts w:ascii="Arial" w:hAnsi="Arial"/>
          <w:sz w:val="20"/>
          <w:szCs w:val="20"/>
        </w:rPr>
        <w:t>SI ALLEGA ALLA PRESENTE LA RICEVUTA DEL BONIFICO DI  € _________QUALE QUOTA D’ISCRIZIONE ALLA GARA.</w:t>
      </w:r>
    </w:p>
    <w:p w14:paraId="71EC279B" w14:textId="195E9C10" w:rsidR="002D1B6E" w:rsidRDefault="000E0353">
      <w:pPr>
        <w:jc w:val="both"/>
        <w:rPr>
          <w:rFonts w:ascii="Arial" w:hAnsi="Arial"/>
          <w:sz w:val="20"/>
          <w:szCs w:val="20"/>
        </w:rPr>
      </w:pPr>
      <w:r>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w:t>
      </w:r>
      <w:r w:rsidR="00E81F45">
        <w:rPr>
          <w:rFonts w:ascii="Arial" w:hAnsi="Arial"/>
          <w:sz w:val="20"/>
          <w:szCs w:val="20"/>
        </w:rPr>
        <w:t xml:space="preserve">DICA, SE RICHIESTA (GLI ATLETI </w:t>
      </w:r>
      <w:r>
        <w:rPr>
          <w:rFonts w:ascii="Arial" w:hAnsi="Arial"/>
          <w:sz w:val="20"/>
          <w:szCs w:val="20"/>
        </w:rPr>
        <w:t xml:space="preserve">SONO TUTTI IN POSSESSO DEL CERTIFICATO MEDICO SPORTIVO AGONISTICO). </w:t>
      </w:r>
    </w:p>
    <w:p w14:paraId="0BB866DD" w14:textId="77777777" w:rsidR="002D1B6E" w:rsidRDefault="002D1B6E">
      <w:pPr>
        <w:jc w:val="both"/>
        <w:rPr>
          <w:rFonts w:ascii="Arial" w:hAnsi="Arial"/>
          <w:sz w:val="20"/>
          <w:szCs w:val="20"/>
        </w:rPr>
      </w:pPr>
    </w:p>
    <w:p w14:paraId="3C4EE202" w14:textId="77777777" w:rsidR="002D1B6E" w:rsidRDefault="002D1B6E">
      <w:pPr>
        <w:rPr>
          <w:rFonts w:ascii="Arial" w:hAnsi="Arial"/>
          <w:sz w:val="20"/>
          <w:szCs w:val="20"/>
        </w:rPr>
      </w:pPr>
    </w:p>
    <w:p w14:paraId="394149A2" w14:textId="77777777" w:rsidR="002D1B6E" w:rsidRDefault="002D1B6E">
      <w:pPr>
        <w:rPr>
          <w:rFonts w:ascii="Arial" w:hAnsi="Arial"/>
          <w:sz w:val="20"/>
          <w:szCs w:val="20"/>
        </w:rPr>
      </w:pPr>
    </w:p>
    <w:p w14:paraId="18B29CB4" w14:textId="77777777" w:rsidR="002D1B6E" w:rsidRDefault="000E0353">
      <w:pPr>
        <w:rPr>
          <w:rFonts w:ascii="Arial" w:hAnsi="Arial"/>
          <w:sz w:val="20"/>
          <w:szCs w:val="20"/>
        </w:rPr>
      </w:pPr>
      <w:r>
        <w:rPr>
          <w:rFonts w:ascii="Arial" w:hAnsi="Arial"/>
          <w:sz w:val="20"/>
          <w:szCs w:val="20"/>
        </w:rPr>
        <w:t>_</w:t>
      </w:r>
      <w:r>
        <w:rPr>
          <w:rFonts w:ascii="Arial" w:hAnsi="Arial"/>
          <w:b/>
          <w:sz w:val="20"/>
          <w:szCs w:val="20"/>
        </w:rPr>
        <w:t xml:space="preserve">____________________, </w:t>
      </w:r>
      <w:r>
        <w:rPr>
          <w:rFonts w:ascii="Arial" w:hAnsi="Arial"/>
          <w:sz w:val="20"/>
          <w:szCs w:val="20"/>
        </w:rPr>
        <w:t>IL</w:t>
      </w:r>
      <w:r>
        <w:rPr>
          <w:rFonts w:ascii="Arial" w:hAnsi="Arial"/>
          <w:b/>
          <w:sz w:val="20"/>
          <w:szCs w:val="20"/>
        </w:rPr>
        <w:t>_</w:t>
      </w:r>
      <w:r>
        <w:rPr>
          <w:rFonts w:ascii="Arial" w:hAnsi="Arial"/>
          <w:sz w:val="20"/>
          <w:szCs w:val="20"/>
        </w:rPr>
        <w:t>____________</w:t>
      </w:r>
    </w:p>
    <w:p w14:paraId="1732587F" w14:textId="77777777" w:rsidR="002D1B6E" w:rsidRDefault="002D1B6E">
      <w:pPr>
        <w:rPr>
          <w:rFonts w:ascii="Arial" w:hAnsi="Arial"/>
          <w:sz w:val="20"/>
          <w:szCs w:val="20"/>
        </w:rPr>
      </w:pPr>
    </w:p>
    <w:p w14:paraId="0179AEF9" w14:textId="77777777" w:rsidR="002D1B6E" w:rsidRDefault="002D1B6E">
      <w:pPr>
        <w:rPr>
          <w:rFonts w:ascii="Arial" w:hAnsi="Arial"/>
          <w:sz w:val="20"/>
          <w:szCs w:val="20"/>
        </w:rPr>
      </w:pPr>
    </w:p>
    <w:p w14:paraId="343A27BA" w14:textId="77777777" w:rsidR="002D1B6E" w:rsidRDefault="000E0353">
      <w:pPr>
        <w:tabs>
          <w:tab w:val="left" w:pos="6660"/>
        </w:tabs>
        <w:rPr>
          <w:rFonts w:ascii="Arial" w:hAnsi="Arial"/>
          <w:sz w:val="20"/>
          <w:szCs w:val="20"/>
        </w:rPr>
      </w:pPr>
      <w:r>
        <w:rPr>
          <w:rFonts w:ascii="Arial" w:hAnsi="Arial"/>
          <w:sz w:val="20"/>
          <w:szCs w:val="20"/>
        </w:rPr>
        <w:tab/>
        <w:t>IL PRESIDENTE</w:t>
      </w:r>
    </w:p>
    <w:p w14:paraId="3612D6ED" w14:textId="77777777" w:rsidR="002D1B6E" w:rsidRDefault="002D1B6E">
      <w:pPr>
        <w:rPr>
          <w:rFonts w:ascii="Arial" w:hAnsi="Arial"/>
          <w:sz w:val="20"/>
          <w:szCs w:val="20"/>
        </w:rPr>
      </w:pPr>
    </w:p>
    <w:p w14:paraId="0BCC049A" w14:textId="77777777" w:rsidR="002D1B6E" w:rsidRDefault="000E0353">
      <w:pPr>
        <w:tabs>
          <w:tab w:val="left" w:pos="6480"/>
        </w:tabs>
        <w:rPr>
          <w:rFonts w:ascii="Arial" w:hAnsi="Arial"/>
          <w:sz w:val="20"/>
          <w:szCs w:val="20"/>
        </w:rPr>
      </w:pPr>
      <w:r>
        <w:rPr>
          <w:rFonts w:ascii="Arial" w:hAnsi="Arial"/>
          <w:sz w:val="20"/>
          <w:szCs w:val="20"/>
        </w:rPr>
        <w:t xml:space="preserve">                                                                                                      __________________________________</w:t>
      </w:r>
    </w:p>
    <w:p w14:paraId="2CD9301C" w14:textId="77777777" w:rsidR="002D1B6E" w:rsidRDefault="002D1B6E">
      <w:pPr>
        <w:tabs>
          <w:tab w:val="left" w:pos="6480"/>
        </w:tabs>
        <w:rPr>
          <w:rFonts w:ascii="Arial" w:hAnsi="Arial"/>
          <w:sz w:val="20"/>
          <w:szCs w:val="20"/>
        </w:rPr>
      </w:pPr>
    </w:p>
    <w:p w14:paraId="23176370" w14:textId="77777777" w:rsidR="002D1B6E" w:rsidRDefault="002D1B6E">
      <w:pPr>
        <w:tabs>
          <w:tab w:val="left" w:pos="6480"/>
        </w:tabs>
        <w:rPr>
          <w:rFonts w:ascii="Arial" w:hAnsi="Arial"/>
          <w:sz w:val="20"/>
          <w:szCs w:val="20"/>
        </w:rPr>
      </w:pPr>
    </w:p>
    <w:p w14:paraId="534E7B2E" w14:textId="77777777" w:rsidR="002D1B6E" w:rsidRDefault="000E0353">
      <w:pPr>
        <w:ind w:left="7788"/>
        <w:rPr>
          <w:rFonts w:ascii="Arial" w:hAnsi="Arial" w:cs="Arial"/>
          <w:b/>
          <w:bCs/>
        </w:rPr>
      </w:pPr>
      <w:r>
        <w:rPr>
          <w:rFonts w:ascii="Arial" w:hAnsi="Arial" w:cs="Arial"/>
          <w:b/>
          <w:bCs/>
        </w:rPr>
        <w:t xml:space="preserve">  </w:t>
      </w:r>
    </w:p>
    <w:p w14:paraId="04D87619" w14:textId="77777777" w:rsidR="002D1B6E" w:rsidRDefault="002D1B6E">
      <w:pPr>
        <w:ind w:left="7788"/>
      </w:pPr>
    </w:p>
    <w:sectPr w:rsidR="002D1B6E">
      <w:pgSz w:w="11906" w:h="16838"/>
      <w:pgMar w:top="567" w:right="567" w:bottom="567" w:left="567"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Caslon Regular">
    <w:altName w:val="Cambria"/>
    <w:charset w:val="00"/>
    <w:family w:val="roman"/>
    <w:pitch w:val="variable"/>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CA62AB"/>
    <w:multiLevelType w:val="multilevel"/>
    <w:tmpl w:val="0D864F54"/>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19DB1ECA"/>
    <w:multiLevelType w:val="multilevel"/>
    <w:tmpl w:val="D166C350"/>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
    <w:nsid w:val="21382AF8"/>
    <w:multiLevelType w:val="multilevel"/>
    <w:tmpl w:val="6C88F612"/>
    <w:lvl w:ilvl="0">
      <w:start w:val="15"/>
      <w:numFmt w:val="bullet"/>
      <w:lvlText w:val="-"/>
      <w:lvlJc w:val="left"/>
      <w:pPr>
        <w:tabs>
          <w:tab w:val="num" w:pos="1776"/>
        </w:tabs>
        <w:ind w:left="1776" w:hanging="360"/>
      </w:pPr>
      <w:rPr>
        <w:rFonts w:ascii="Times New Roman" w:hAnsi="Times New Roman" w:cs="Times New Roman" w:hint="default"/>
        <w:b/>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2E150B3C"/>
    <w:multiLevelType w:val="multilevel"/>
    <w:tmpl w:val="621E9ED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autoHyphenation/>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B6E"/>
    <w:rsid w:val="000E0353"/>
    <w:rsid w:val="002D1B6E"/>
    <w:rsid w:val="00303E55"/>
    <w:rsid w:val="00722C95"/>
    <w:rsid w:val="008510F4"/>
    <w:rsid w:val="00E81F45"/>
    <w:rsid w:val="00F13957"/>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A22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character" w:customStyle="1" w:styleId="IntestazioneCarattere">
    <w:name w:val="Intestazione Carattere"/>
    <w:link w:val="Intestazione"/>
    <w:uiPriority w:val="99"/>
    <w:qFormat/>
    <w:locked/>
    <w:rsid w:val="00E87996"/>
    <w:rPr>
      <w:rFonts w:ascii="Times New Roman" w:hAnsi="Times New Roman" w:cs="Times New Roman"/>
      <w:sz w:val="20"/>
      <w:szCs w:val="20"/>
      <w:lang w:eastAsia="it-IT"/>
    </w:rPr>
  </w:style>
  <w:style w:type="character" w:customStyle="1" w:styleId="CorpotestoCarattere">
    <w:name w:val="Corpo testo Carattere"/>
    <w:link w:val="Corpotesto"/>
    <w:uiPriority w:val="99"/>
    <w:semiHidden/>
    <w:qFormat/>
    <w:locked/>
    <w:rsid w:val="00E87996"/>
    <w:rPr>
      <w:rFonts w:ascii="Times New Roman" w:hAnsi="Times New Roman" w:cs="Times New Roman"/>
      <w:sz w:val="20"/>
      <w:szCs w:val="20"/>
      <w:lang w:eastAsia="it-IT"/>
    </w:rPr>
  </w:style>
  <w:style w:type="character" w:customStyle="1" w:styleId="TestofumettoCarattere">
    <w:name w:val="Testo fumetto Carattere"/>
    <w:link w:val="Testofumetto"/>
    <w:uiPriority w:val="99"/>
    <w:semiHidden/>
    <w:qFormat/>
    <w:locked/>
    <w:rsid w:val="00790779"/>
    <w:rPr>
      <w:rFonts w:ascii="Tahoma" w:hAnsi="Tahoma" w:cs="Tahoma"/>
      <w:sz w:val="16"/>
      <w:szCs w:val="16"/>
      <w:lang w:eastAsia="it-IT"/>
    </w:rPr>
  </w:style>
  <w:style w:type="character" w:customStyle="1" w:styleId="Titolo2Carattere">
    <w:name w:val="Titolo 2 Carattere"/>
    <w:link w:val="Titolo2"/>
    <w:uiPriority w:val="9"/>
    <w:semiHidden/>
    <w:qFormat/>
    <w:rsid w:val="00870C97"/>
    <w:rPr>
      <w:rFonts w:ascii="Calibri Light" w:eastAsia="Times New Roman" w:hAnsi="Calibri Light" w:cs="Times New Roman"/>
      <w:b/>
      <w:bCs/>
      <w:i/>
      <w:iCs/>
      <w:sz w:val="28"/>
      <w:szCs w:val="28"/>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99"/>
    <w:semiHidden/>
    <w:unhideWhenUsed/>
    <w:rsid w:val="00E87996"/>
    <w:rPr>
      <w:sz w:val="20"/>
      <w:szCs w:val="20"/>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qFormat/>
    <w:rsid w:val="00790779"/>
    <w:pPr>
      <w:spacing w:beforeAutospacing="1" w:afterAutospacing="1"/>
    </w:pPr>
  </w:style>
  <w:style w:type="paragraph" w:customStyle="1" w:styleId="headerstruttura1">
    <w:name w:val="header_struttura1"/>
    <w:basedOn w:val="Normale"/>
    <w:qFormat/>
    <w:rsid w:val="00790779"/>
    <w:pPr>
      <w:pBdr>
        <w:bottom w:val="single" w:sz="6" w:space="0" w:color="E0E0E0"/>
      </w:pBdr>
      <w:spacing w:beforeAutospacing="1" w:afterAutospacing="1"/>
    </w:pPr>
  </w:style>
  <w:style w:type="paragraph" w:styleId="Testofumetto">
    <w:name w:val="Balloon Text"/>
    <w:basedOn w:val="Normale"/>
    <w:link w:val="TestofumettoCarattere"/>
    <w:uiPriority w:val="99"/>
    <w:semiHidden/>
    <w:unhideWhenUsed/>
    <w:qFormat/>
    <w:rsid w:val="00790779"/>
    <w:rPr>
      <w:rFonts w:ascii="Tahoma" w:hAnsi="Tahoma"/>
      <w:sz w:val="16"/>
      <w:szCs w:val="16"/>
    </w:rPr>
  </w:style>
  <w:style w:type="paragraph" w:styleId="Corpodeltesto3">
    <w:name w:val="Body Text 3"/>
    <w:basedOn w:val="Normale"/>
    <w:qFormat/>
    <w:rsid w:val="00E90399"/>
    <w:pPr>
      <w:spacing w:after="120" w:line="240" w:lineRule="atLeast"/>
    </w:pPr>
    <w:rPr>
      <w:rFonts w:ascii="Garamond" w:hAnsi="Garamond"/>
      <w:sz w:val="16"/>
      <w:szCs w:val="16"/>
      <w:lang w:eastAsia="en-US"/>
    </w:rPr>
  </w:style>
  <w:style w:type="paragraph" w:customStyle="1" w:styleId="Contenutocornice">
    <w:name w:val="Contenuto cornice"/>
    <w:basedOn w:val="Normale"/>
    <w:qFormat/>
  </w:style>
  <w:style w:type="table" w:styleId="Grigliatabella">
    <w:name w:val="Table Grid"/>
    <w:basedOn w:val="Tabellanormale"/>
    <w:uiPriority w:val="59"/>
    <w:rsid w:val="00E879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character" w:customStyle="1" w:styleId="IntestazioneCarattere">
    <w:name w:val="Intestazione Carattere"/>
    <w:link w:val="Intestazione"/>
    <w:uiPriority w:val="99"/>
    <w:qFormat/>
    <w:locked/>
    <w:rsid w:val="00E87996"/>
    <w:rPr>
      <w:rFonts w:ascii="Times New Roman" w:hAnsi="Times New Roman" w:cs="Times New Roman"/>
      <w:sz w:val="20"/>
      <w:szCs w:val="20"/>
      <w:lang w:eastAsia="it-IT"/>
    </w:rPr>
  </w:style>
  <w:style w:type="character" w:customStyle="1" w:styleId="CorpotestoCarattere">
    <w:name w:val="Corpo testo Carattere"/>
    <w:link w:val="Corpotesto"/>
    <w:uiPriority w:val="99"/>
    <w:semiHidden/>
    <w:qFormat/>
    <w:locked/>
    <w:rsid w:val="00E87996"/>
    <w:rPr>
      <w:rFonts w:ascii="Times New Roman" w:hAnsi="Times New Roman" w:cs="Times New Roman"/>
      <w:sz w:val="20"/>
      <w:szCs w:val="20"/>
      <w:lang w:eastAsia="it-IT"/>
    </w:rPr>
  </w:style>
  <w:style w:type="character" w:customStyle="1" w:styleId="TestofumettoCarattere">
    <w:name w:val="Testo fumetto Carattere"/>
    <w:link w:val="Testofumetto"/>
    <w:uiPriority w:val="99"/>
    <w:semiHidden/>
    <w:qFormat/>
    <w:locked/>
    <w:rsid w:val="00790779"/>
    <w:rPr>
      <w:rFonts w:ascii="Tahoma" w:hAnsi="Tahoma" w:cs="Tahoma"/>
      <w:sz w:val="16"/>
      <w:szCs w:val="16"/>
      <w:lang w:eastAsia="it-IT"/>
    </w:rPr>
  </w:style>
  <w:style w:type="character" w:customStyle="1" w:styleId="Titolo2Carattere">
    <w:name w:val="Titolo 2 Carattere"/>
    <w:link w:val="Titolo2"/>
    <w:uiPriority w:val="9"/>
    <w:semiHidden/>
    <w:qFormat/>
    <w:rsid w:val="00870C97"/>
    <w:rPr>
      <w:rFonts w:ascii="Calibri Light" w:eastAsia="Times New Roman" w:hAnsi="Calibri Light" w:cs="Times New Roman"/>
      <w:b/>
      <w:bCs/>
      <w:i/>
      <w:iCs/>
      <w:sz w:val="28"/>
      <w:szCs w:val="28"/>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99"/>
    <w:semiHidden/>
    <w:unhideWhenUsed/>
    <w:rsid w:val="00E87996"/>
    <w:rPr>
      <w:sz w:val="20"/>
      <w:szCs w:val="20"/>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qFormat/>
    <w:rsid w:val="00790779"/>
    <w:pPr>
      <w:spacing w:beforeAutospacing="1" w:afterAutospacing="1"/>
    </w:pPr>
  </w:style>
  <w:style w:type="paragraph" w:customStyle="1" w:styleId="headerstruttura1">
    <w:name w:val="header_struttura1"/>
    <w:basedOn w:val="Normale"/>
    <w:qFormat/>
    <w:rsid w:val="00790779"/>
    <w:pPr>
      <w:pBdr>
        <w:bottom w:val="single" w:sz="6" w:space="0" w:color="E0E0E0"/>
      </w:pBdr>
      <w:spacing w:beforeAutospacing="1" w:afterAutospacing="1"/>
    </w:pPr>
  </w:style>
  <w:style w:type="paragraph" w:styleId="Testofumetto">
    <w:name w:val="Balloon Text"/>
    <w:basedOn w:val="Normale"/>
    <w:link w:val="TestofumettoCarattere"/>
    <w:uiPriority w:val="99"/>
    <w:semiHidden/>
    <w:unhideWhenUsed/>
    <w:qFormat/>
    <w:rsid w:val="00790779"/>
    <w:rPr>
      <w:rFonts w:ascii="Tahoma" w:hAnsi="Tahoma"/>
      <w:sz w:val="16"/>
      <w:szCs w:val="16"/>
    </w:rPr>
  </w:style>
  <w:style w:type="paragraph" w:styleId="Corpodeltesto3">
    <w:name w:val="Body Text 3"/>
    <w:basedOn w:val="Normale"/>
    <w:qFormat/>
    <w:rsid w:val="00E90399"/>
    <w:pPr>
      <w:spacing w:after="120" w:line="240" w:lineRule="atLeast"/>
    </w:pPr>
    <w:rPr>
      <w:rFonts w:ascii="Garamond" w:hAnsi="Garamond"/>
      <w:sz w:val="16"/>
      <w:szCs w:val="16"/>
      <w:lang w:eastAsia="en-US"/>
    </w:rPr>
  </w:style>
  <w:style w:type="paragraph" w:customStyle="1" w:styleId="Contenutocornice">
    <w:name w:val="Contenuto cornice"/>
    <w:basedOn w:val="Normale"/>
    <w:qFormat/>
  </w:style>
  <w:style w:type="table" w:styleId="Grigliatabella">
    <w:name w:val="Table Grid"/>
    <w:basedOn w:val="Tabellanormale"/>
    <w:uiPriority w:val="59"/>
    <w:rsid w:val="00E879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domenico.esposito966@g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E09663-C66F-46E0-AF6C-37A0DA6FFF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1167</Words>
  <Characters>6653</Characters>
  <Application>Microsoft Office Word</Application>
  <DocSecurity>0</DocSecurity>
  <Lines>55</Lines>
  <Paragraphs>15</Paragraphs>
  <ScaleCrop>false</ScaleCrop>
  <Company>Guardia di Finanza</Company>
  <LinksUpToDate>false</LinksUpToDate>
  <CharactersWithSpaces>7805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subject/>
  <dc:creator>MAURO</dc:creator>
  <dc:description/>
  <cp:lastModifiedBy>Fabio Savi</cp:lastModifiedBy>
  <cp:revision>5</cp:revision>
  <cp:lastPrinted>2021-03-15T09:21:00Z</cp:lastPrinted>
  <dcterms:created xsi:type="dcterms:W3CDTF">2023-11-02T17:49:00Z</dcterms:created>
  <dcterms:modified xsi:type="dcterms:W3CDTF">2023-11-02T18:03:00Z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