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09B081" w14:textId="77777777" w:rsidR="00A85B37" w:rsidRDefault="006923DD">
      <w:pPr>
        <w:pBdr>
          <w:top w:val="nil"/>
          <w:left w:val="nil"/>
          <w:bottom w:val="nil"/>
          <w:right w:val="nil"/>
          <w:between w:val="nil"/>
        </w:pBdr>
        <w:spacing w:line="240" w:lineRule="auto"/>
        <w:ind w:left="0" w:hanging="2"/>
        <w:rPr>
          <w:color w:val="000000"/>
        </w:rPr>
      </w:pPr>
      <w:r>
        <w:rPr>
          <w:color w:val="000000"/>
        </w:rPr>
        <w:t xml:space="preserve">                            </w:t>
      </w:r>
      <w:r>
        <w:rPr>
          <w:noProof/>
        </w:rPr>
        <w:drawing>
          <wp:anchor distT="0" distB="0" distL="0" distR="0" simplePos="0" relativeHeight="251658240" behindDoc="0" locked="0" layoutInCell="1" hidden="0" allowOverlap="1" wp14:anchorId="1C0438EF" wp14:editId="6908F972">
            <wp:simplePos x="0" y="0"/>
            <wp:positionH relativeFrom="column">
              <wp:posOffset>2628900</wp:posOffset>
            </wp:positionH>
            <wp:positionV relativeFrom="paragraph">
              <wp:posOffset>-114297</wp:posOffset>
            </wp:positionV>
            <wp:extent cx="1371600" cy="1323975"/>
            <wp:effectExtent l="0" t="0" r="0" b="0"/>
            <wp:wrapSquare wrapText="bothSides" distT="0" distB="0" distL="0" distR="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1371600" cy="1323975"/>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18567557" wp14:editId="47E045CC">
            <wp:simplePos x="0" y="0"/>
            <wp:positionH relativeFrom="column">
              <wp:posOffset>457200</wp:posOffset>
            </wp:positionH>
            <wp:positionV relativeFrom="paragraph">
              <wp:posOffset>-114297</wp:posOffset>
            </wp:positionV>
            <wp:extent cx="809625" cy="609600"/>
            <wp:effectExtent l="0" t="0" r="0" b="0"/>
            <wp:wrapNone/>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809625" cy="609600"/>
                    </a:xfrm>
                    <a:prstGeom prst="rect">
                      <a:avLst/>
                    </a:prstGeom>
                    <a:ln/>
                  </pic:spPr>
                </pic:pic>
              </a:graphicData>
            </a:graphic>
          </wp:anchor>
        </w:drawing>
      </w:r>
    </w:p>
    <w:p w14:paraId="3CC50826" w14:textId="77777777" w:rsidR="00A85B37" w:rsidRDefault="006923DD">
      <w:pPr>
        <w:pBdr>
          <w:top w:val="nil"/>
          <w:left w:val="nil"/>
          <w:bottom w:val="nil"/>
          <w:right w:val="nil"/>
          <w:between w:val="nil"/>
        </w:pBdr>
        <w:spacing w:line="240" w:lineRule="auto"/>
        <w:ind w:left="0" w:hanging="2"/>
        <w:rPr>
          <w:color w:val="000000"/>
        </w:rPr>
      </w:pPr>
      <w:r>
        <w:rPr>
          <w:color w:val="000000"/>
        </w:rPr>
        <w:t xml:space="preserve">    </w:t>
      </w:r>
    </w:p>
    <w:p w14:paraId="6DD677FD" w14:textId="77777777" w:rsidR="00A85B37" w:rsidRDefault="00A85B37">
      <w:pPr>
        <w:pBdr>
          <w:top w:val="nil"/>
          <w:left w:val="nil"/>
          <w:bottom w:val="nil"/>
          <w:right w:val="nil"/>
          <w:between w:val="nil"/>
        </w:pBdr>
        <w:spacing w:line="240" w:lineRule="auto"/>
        <w:ind w:left="0" w:hanging="2"/>
        <w:rPr>
          <w:color w:val="000000"/>
        </w:rPr>
      </w:pPr>
    </w:p>
    <w:p w14:paraId="57C60B1C" w14:textId="77777777" w:rsidR="00A85B37" w:rsidRDefault="006923DD">
      <w:pPr>
        <w:pBdr>
          <w:top w:val="nil"/>
          <w:left w:val="nil"/>
          <w:bottom w:val="nil"/>
          <w:right w:val="nil"/>
          <w:between w:val="nil"/>
        </w:pBdr>
        <w:spacing w:line="240" w:lineRule="auto"/>
        <w:ind w:left="0" w:hanging="2"/>
        <w:rPr>
          <w:rFonts w:ascii="Arial" w:eastAsia="Arial" w:hAnsi="Arial" w:cs="Arial"/>
          <w:color w:val="3366FF"/>
          <w:sz w:val="18"/>
          <w:szCs w:val="18"/>
        </w:rPr>
      </w:pPr>
      <w:r>
        <w:rPr>
          <w:rFonts w:ascii="Arial" w:eastAsia="Arial" w:hAnsi="Arial" w:cs="Arial"/>
          <w:b/>
          <w:color w:val="3366FF"/>
          <w:sz w:val="18"/>
          <w:szCs w:val="18"/>
        </w:rPr>
        <w:t xml:space="preserve">   </w:t>
      </w:r>
    </w:p>
    <w:p w14:paraId="63A52815" w14:textId="77777777" w:rsidR="00A85B37" w:rsidRDefault="006923DD">
      <w:pPr>
        <w:pBdr>
          <w:top w:val="nil"/>
          <w:left w:val="nil"/>
          <w:bottom w:val="nil"/>
          <w:right w:val="nil"/>
          <w:between w:val="nil"/>
        </w:pBdr>
        <w:spacing w:line="240" w:lineRule="auto"/>
        <w:ind w:left="0" w:hanging="2"/>
        <w:rPr>
          <w:color w:val="333399"/>
          <w:sz w:val="16"/>
          <w:szCs w:val="16"/>
        </w:rPr>
      </w:pPr>
      <w:r>
        <w:rPr>
          <w:rFonts w:ascii="Arial" w:eastAsia="Arial" w:hAnsi="Arial" w:cs="Arial"/>
          <w:b/>
          <w:color w:val="333399"/>
          <w:sz w:val="18"/>
          <w:szCs w:val="18"/>
        </w:rPr>
        <w:t xml:space="preserve">  </w:t>
      </w:r>
      <w:r>
        <w:rPr>
          <w:rFonts w:ascii="Arial" w:eastAsia="Arial" w:hAnsi="Arial" w:cs="Arial"/>
          <w:b/>
          <w:color w:val="333399"/>
          <w:sz w:val="16"/>
          <w:szCs w:val="16"/>
        </w:rPr>
        <w:t>C. M. A. S. - C. O. N. I. - F. I. P. S. A. S.</w:t>
      </w:r>
    </w:p>
    <w:p w14:paraId="51FF9195" w14:textId="77777777" w:rsidR="00A85B37" w:rsidRDefault="006923DD">
      <w:pPr>
        <w:keepNext/>
        <w:pBdr>
          <w:top w:val="nil"/>
          <w:left w:val="nil"/>
          <w:bottom w:val="nil"/>
          <w:right w:val="nil"/>
          <w:between w:val="nil"/>
        </w:pBdr>
        <w:spacing w:line="240" w:lineRule="auto"/>
        <w:ind w:left="2" w:hanging="4"/>
        <w:rPr>
          <w:rFonts w:ascii="Bookman Old Style" w:eastAsia="Bookman Old Style" w:hAnsi="Bookman Old Style" w:cs="Bookman Old Style"/>
          <w:i/>
          <w:color w:val="333399"/>
          <w:sz w:val="32"/>
          <w:szCs w:val="32"/>
        </w:rPr>
      </w:pPr>
      <w:r>
        <w:rPr>
          <w:rFonts w:ascii="Corsiva" w:eastAsia="Corsiva" w:hAnsi="Corsiva" w:cs="Corsiva"/>
          <w:b/>
          <w:i/>
          <w:color w:val="333399"/>
          <w:sz w:val="44"/>
          <w:szCs w:val="44"/>
          <w:u w:val="single"/>
        </w:rPr>
        <w:t>Lega Navale Italiana</w:t>
      </w:r>
      <w:r>
        <w:rPr>
          <w:rFonts w:ascii="Bookman Old Style" w:eastAsia="Bookman Old Style" w:hAnsi="Bookman Old Style" w:cs="Bookman Old Style"/>
          <w:b/>
          <w:i/>
          <w:color w:val="333399"/>
          <w:sz w:val="32"/>
          <w:szCs w:val="32"/>
          <w:u w:val="single"/>
        </w:rPr>
        <w:t xml:space="preserve">          </w:t>
      </w:r>
      <w:r>
        <w:rPr>
          <w:rFonts w:ascii="Bookman Old Style" w:eastAsia="Bookman Old Style" w:hAnsi="Bookman Old Style" w:cs="Bookman Old Style"/>
          <w:b/>
          <w:i/>
          <w:color w:val="333399"/>
          <w:sz w:val="32"/>
          <w:szCs w:val="32"/>
        </w:rPr>
        <w:t xml:space="preserve">                </w:t>
      </w:r>
      <w:proofErr w:type="gramStart"/>
      <w:r>
        <w:rPr>
          <w:rFonts w:ascii="Impact" w:eastAsia="Impact" w:hAnsi="Impact" w:cs="Impact"/>
          <w:b/>
          <w:color w:val="333399"/>
          <w:sz w:val="44"/>
          <w:szCs w:val="44"/>
          <w:u w:val="single"/>
        </w:rPr>
        <w:t>Circolo</w:t>
      </w:r>
      <w:r>
        <w:rPr>
          <w:rFonts w:ascii="Impact" w:eastAsia="Impact" w:hAnsi="Impact" w:cs="Impact"/>
          <w:color w:val="333399"/>
          <w:sz w:val="44"/>
          <w:szCs w:val="44"/>
          <w:u w:val="single"/>
        </w:rPr>
        <w:t xml:space="preserve">  SUB</w:t>
      </w:r>
      <w:proofErr w:type="gramEnd"/>
      <w:r>
        <w:rPr>
          <w:rFonts w:ascii="Impact" w:eastAsia="Impact" w:hAnsi="Impact" w:cs="Impact"/>
          <w:color w:val="333399"/>
          <w:sz w:val="44"/>
          <w:szCs w:val="44"/>
          <w:u w:val="single"/>
        </w:rPr>
        <w:t xml:space="preserve">  Follonica</w:t>
      </w:r>
      <w:r>
        <w:rPr>
          <w:rFonts w:ascii="Bookman Old Style" w:eastAsia="Bookman Old Style" w:hAnsi="Bookman Old Style" w:cs="Bookman Old Style"/>
          <w:b/>
          <w:i/>
          <w:color w:val="333399"/>
          <w:sz w:val="32"/>
          <w:szCs w:val="32"/>
        </w:rPr>
        <w:t xml:space="preserve">       </w:t>
      </w:r>
    </w:p>
    <w:p w14:paraId="5480E6CE" w14:textId="77777777" w:rsidR="00A85B37" w:rsidRDefault="006923DD">
      <w:pPr>
        <w:keepNext/>
        <w:pBdr>
          <w:top w:val="nil"/>
          <w:left w:val="nil"/>
          <w:bottom w:val="nil"/>
          <w:right w:val="nil"/>
          <w:between w:val="nil"/>
        </w:pBdr>
        <w:spacing w:line="240" w:lineRule="auto"/>
        <w:ind w:left="0" w:hanging="2"/>
        <w:jc w:val="center"/>
        <w:rPr>
          <w:rFonts w:ascii="Arial" w:eastAsia="Arial" w:hAnsi="Arial" w:cs="Arial"/>
          <w:b/>
          <w:color w:val="333399"/>
          <w:sz w:val="14"/>
          <w:szCs w:val="14"/>
        </w:rPr>
      </w:pPr>
      <w:r>
        <w:rPr>
          <w:rFonts w:ascii="Arial" w:eastAsia="Arial" w:hAnsi="Arial" w:cs="Arial"/>
          <w:b/>
          <w:color w:val="333399"/>
          <w:sz w:val="18"/>
          <w:szCs w:val="18"/>
        </w:rPr>
        <w:t xml:space="preserve">                                                                                                         </w:t>
      </w:r>
      <w:r>
        <w:rPr>
          <w:rFonts w:ascii="Arial" w:eastAsia="Arial" w:hAnsi="Arial" w:cs="Arial"/>
          <w:b/>
          <w:color w:val="333399"/>
          <w:sz w:val="14"/>
          <w:szCs w:val="14"/>
        </w:rPr>
        <w:t>GRUPPO DILETTANTISTICO</w:t>
      </w:r>
    </w:p>
    <w:p w14:paraId="70235954" w14:textId="77777777" w:rsidR="00A85B37" w:rsidRDefault="006923DD">
      <w:pPr>
        <w:pBdr>
          <w:top w:val="nil"/>
          <w:left w:val="nil"/>
          <w:bottom w:val="nil"/>
          <w:right w:val="nil"/>
          <w:between w:val="nil"/>
        </w:pBdr>
        <w:spacing w:line="240" w:lineRule="auto"/>
        <w:ind w:left="0" w:hanging="2"/>
        <w:rPr>
          <w:rFonts w:ascii="Arial" w:eastAsia="Arial" w:hAnsi="Arial" w:cs="Arial"/>
          <w:color w:val="333399"/>
          <w:sz w:val="18"/>
          <w:szCs w:val="18"/>
        </w:rPr>
      </w:pPr>
      <w:r>
        <w:rPr>
          <w:rFonts w:ascii="Arial" w:eastAsia="Arial" w:hAnsi="Arial" w:cs="Arial"/>
          <w:b/>
          <w:color w:val="333399"/>
          <w:sz w:val="18"/>
          <w:szCs w:val="18"/>
        </w:rPr>
        <w:t>58022 FOLLONICA (GR)</w:t>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8"/>
          <w:szCs w:val="18"/>
        </w:rPr>
        <w:tab/>
      </w:r>
      <w:r>
        <w:rPr>
          <w:rFonts w:ascii="Arial" w:eastAsia="Arial" w:hAnsi="Arial" w:cs="Arial"/>
          <w:b/>
          <w:color w:val="333399"/>
          <w:sz w:val="14"/>
          <w:szCs w:val="14"/>
        </w:rPr>
        <w:t>CAMPIONE ITALIANO 1977-1987-2002</w:t>
      </w:r>
    </w:p>
    <w:p w14:paraId="1726EC52" w14:textId="77777777" w:rsidR="00A85B37" w:rsidRDefault="006923DD">
      <w:pPr>
        <w:pBdr>
          <w:top w:val="nil"/>
          <w:left w:val="nil"/>
          <w:bottom w:val="nil"/>
          <w:right w:val="nil"/>
          <w:between w:val="nil"/>
        </w:pBdr>
        <w:spacing w:line="240" w:lineRule="auto"/>
        <w:ind w:left="0" w:hanging="2"/>
        <w:rPr>
          <w:rFonts w:ascii="Arial" w:eastAsia="Arial" w:hAnsi="Arial" w:cs="Arial"/>
          <w:color w:val="333399"/>
          <w:sz w:val="14"/>
          <w:szCs w:val="14"/>
        </w:rPr>
      </w:pPr>
      <w:proofErr w:type="gramStart"/>
      <w:r>
        <w:rPr>
          <w:rFonts w:ascii="Arial" w:eastAsia="Arial" w:hAnsi="Arial" w:cs="Arial"/>
          <w:b/>
          <w:color w:val="333399"/>
          <w:sz w:val="18"/>
          <w:szCs w:val="18"/>
        </w:rPr>
        <w:t>VIA  ZARA</w:t>
      </w:r>
      <w:proofErr w:type="gramEnd"/>
      <w:r>
        <w:rPr>
          <w:rFonts w:ascii="Arial" w:eastAsia="Arial" w:hAnsi="Arial" w:cs="Arial"/>
          <w:b/>
          <w:color w:val="333399"/>
          <w:sz w:val="18"/>
          <w:szCs w:val="18"/>
        </w:rPr>
        <w:t>, 6</w:t>
      </w:r>
      <w:r>
        <w:rPr>
          <w:rFonts w:ascii="Arial" w:eastAsia="Arial" w:hAnsi="Arial" w:cs="Arial"/>
          <w:b/>
          <w:color w:val="333399"/>
          <w:sz w:val="14"/>
          <w:szCs w:val="14"/>
        </w:rPr>
        <w:t xml:space="preserve"> </w:t>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t>CAMPIONE TOSCANO 1974-1975-1984-1990-1998</w:t>
      </w:r>
    </w:p>
    <w:p w14:paraId="4B44C28E" w14:textId="77777777" w:rsidR="00A85B37" w:rsidRDefault="006923DD">
      <w:pPr>
        <w:keepNext/>
        <w:pBdr>
          <w:top w:val="nil"/>
          <w:left w:val="nil"/>
          <w:bottom w:val="nil"/>
          <w:right w:val="nil"/>
          <w:between w:val="nil"/>
        </w:pBdr>
        <w:spacing w:line="240" w:lineRule="auto"/>
        <w:ind w:left="0" w:hanging="2"/>
        <w:rPr>
          <w:rFonts w:ascii="Arial" w:eastAsia="Arial" w:hAnsi="Arial" w:cs="Arial"/>
          <w:color w:val="333399"/>
          <w:sz w:val="18"/>
          <w:szCs w:val="18"/>
        </w:rPr>
      </w:pPr>
      <w:r>
        <w:rPr>
          <w:rFonts w:ascii="Arial" w:eastAsia="Arial" w:hAnsi="Arial" w:cs="Arial"/>
          <w:b/>
          <w:color w:val="333399"/>
          <w:sz w:val="18"/>
          <w:szCs w:val="18"/>
        </w:rPr>
        <w:t>Tel./fax 0566 42201</w:t>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b/>
          <w:color w:val="333399"/>
          <w:sz w:val="14"/>
          <w:szCs w:val="14"/>
        </w:rPr>
        <w:tab/>
      </w:r>
      <w:r>
        <w:rPr>
          <w:rFonts w:ascii="Arial" w:eastAsia="Arial" w:hAnsi="Arial" w:cs="Arial"/>
          <w:color w:val="333399"/>
          <w:sz w:val="14"/>
          <w:szCs w:val="14"/>
        </w:rPr>
        <w:t>STELLA D’ARGENTO AL MERITO SPORTIVO</w:t>
      </w:r>
    </w:p>
    <w:p w14:paraId="27E8A757" w14:textId="77777777" w:rsidR="00A85B37" w:rsidRDefault="006923DD">
      <w:pPr>
        <w:keepNext/>
        <w:pBdr>
          <w:top w:val="nil"/>
          <w:left w:val="nil"/>
          <w:bottom w:val="nil"/>
          <w:right w:val="nil"/>
          <w:between w:val="nil"/>
        </w:pBdr>
        <w:spacing w:line="240" w:lineRule="auto"/>
        <w:ind w:left="0" w:hanging="2"/>
        <w:rPr>
          <w:rFonts w:ascii="Arial" w:eastAsia="Arial" w:hAnsi="Arial" w:cs="Arial"/>
          <w:b/>
          <w:color w:val="333399"/>
          <w:sz w:val="18"/>
          <w:szCs w:val="18"/>
        </w:rPr>
      </w:pPr>
      <w:r>
        <w:rPr>
          <w:rFonts w:ascii="Arial" w:eastAsia="Arial" w:hAnsi="Arial" w:cs="Arial"/>
          <w:b/>
          <w:color w:val="333399"/>
          <w:sz w:val="18"/>
          <w:szCs w:val="18"/>
        </w:rPr>
        <w:t xml:space="preserve">Email: </w:t>
      </w:r>
      <w:bookmarkStart w:id="0" w:name="_Hlk61447348"/>
      <w:r w:rsidR="00B71C53">
        <w:fldChar w:fldCharType="begin"/>
      </w:r>
      <w:r w:rsidR="00B71C53">
        <w:instrText xml:space="preserve"> HYPERLINK "mailto:info@lnisubfollonica.it" \h </w:instrText>
      </w:r>
      <w:r w:rsidR="00B71C53">
        <w:fldChar w:fldCharType="separate"/>
      </w:r>
      <w:r>
        <w:rPr>
          <w:rFonts w:ascii="Arial" w:eastAsia="Arial" w:hAnsi="Arial" w:cs="Arial"/>
          <w:b/>
          <w:color w:val="0000FF"/>
          <w:sz w:val="18"/>
          <w:szCs w:val="18"/>
          <w:u w:val="single"/>
        </w:rPr>
        <w:t>info@lnisubfollonica.it</w:t>
      </w:r>
      <w:r w:rsidR="00B71C53">
        <w:rPr>
          <w:rFonts w:ascii="Arial" w:eastAsia="Arial" w:hAnsi="Arial" w:cs="Arial"/>
          <w:b/>
          <w:color w:val="0000FF"/>
          <w:sz w:val="18"/>
          <w:szCs w:val="18"/>
          <w:u w:val="single"/>
        </w:rPr>
        <w:fldChar w:fldCharType="end"/>
      </w:r>
    </w:p>
    <w:bookmarkEnd w:id="0"/>
    <w:p w14:paraId="236881B5" w14:textId="77777777" w:rsidR="00A85B37" w:rsidRDefault="006923DD">
      <w:pPr>
        <w:pBdr>
          <w:top w:val="nil"/>
          <w:left w:val="nil"/>
          <w:bottom w:val="nil"/>
          <w:right w:val="nil"/>
          <w:between w:val="nil"/>
        </w:pBdr>
        <w:spacing w:line="240" w:lineRule="auto"/>
        <w:ind w:left="0" w:hanging="2"/>
        <w:rPr>
          <w:rFonts w:ascii="Arial" w:eastAsia="Arial" w:hAnsi="Arial" w:cs="Arial"/>
          <w:color w:val="333399"/>
          <w:sz w:val="18"/>
          <w:szCs w:val="18"/>
        </w:rPr>
      </w:pPr>
      <w:proofErr w:type="spellStart"/>
      <w:r>
        <w:rPr>
          <w:rFonts w:ascii="Arial" w:eastAsia="Arial" w:hAnsi="Arial" w:cs="Arial"/>
          <w:b/>
          <w:color w:val="333399"/>
          <w:sz w:val="18"/>
          <w:szCs w:val="18"/>
        </w:rPr>
        <w:t>c.f.</w:t>
      </w:r>
      <w:proofErr w:type="spellEnd"/>
      <w:r>
        <w:rPr>
          <w:rFonts w:ascii="Arial" w:eastAsia="Arial" w:hAnsi="Arial" w:cs="Arial"/>
          <w:b/>
          <w:color w:val="333399"/>
          <w:sz w:val="18"/>
          <w:szCs w:val="18"/>
        </w:rPr>
        <w:t xml:space="preserve"> 90001100537</w:t>
      </w:r>
    </w:p>
    <w:p w14:paraId="7B44D311" w14:textId="77777777" w:rsidR="00A85B37" w:rsidRDefault="00A85B37">
      <w:pPr>
        <w:pBdr>
          <w:top w:val="nil"/>
          <w:left w:val="nil"/>
          <w:bottom w:val="nil"/>
          <w:right w:val="nil"/>
          <w:between w:val="nil"/>
        </w:pBdr>
        <w:spacing w:line="240" w:lineRule="auto"/>
        <w:ind w:left="0" w:hanging="2"/>
        <w:jc w:val="both"/>
        <w:rPr>
          <w:color w:val="333399"/>
        </w:rPr>
      </w:pPr>
    </w:p>
    <w:p w14:paraId="1A623CF9" w14:textId="77777777" w:rsidR="00A85B37" w:rsidRDefault="00A85B37">
      <w:pPr>
        <w:pBdr>
          <w:top w:val="nil"/>
          <w:left w:val="nil"/>
          <w:bottom w:val="nil"/>
          <w:right w:val="nil"/>
          <w:between w:val="nil"/>
        </w:pBdr>
        <w:spacing w:line="360" w:lineRule="auto"/>
        <w:ind w:left="0" w:hanging="2"/>
        <w:rPr>
          <w:color w:val="333399"/>
        </w:rPr>
      </w:pPr>
    </w:p>
    <w:p w14:paraId="45C9D16E" w14:textId="77777777" w:rsidR="00A85B37" w:rsidRDefault="006923DD">
      <w:pPr>
        <w:spacing w:after="160" w:line="259" w:lineRule="auto"/>
        <w:ind w:left="1" w:hanging="3"/>
        <w:jc w:val="center"/>
        <w:rPr>
          <w:rFonts w:ascii="Calibri" w:eastAsia="Calibri" w:hAnsi="Calibri" w:cs="Calibri"/>
          <w:sz w:val="22"/>
          <w:szCs w:val="22"/>
        </w:rPr>
      </w:pPr>
      <w:bookmarkStart w:id="1" w:name="_heading=h.gjdgxs" w:colFirst="0" w:colLast="0"/>
      <w:bookmarkEnd w:id="1"/>
      <w:r>
        <w:rPr>
          <w:rFonts w:ascii="Calibri" w:eastAsia="Calibri" w:hAnsi="Calibri" w:cs="Calibri"/>
          <w:b/>
          <w:sz w:val="32"/>
          <w:szCs w:val="32"/>
        </w:rPr>
        <w:t>REGOLAMENTO PARTICOLARE</w:t>
      </w:r>
    </w:p>
    <w:p w14:paraId="6A7452E8" w14:textId="76D01EC8" w:rsidR="00A85B37" w:rsidRDefault="006923DD">
      <w:pPr>
        <w:spacing w:after="160" w:line="259" w:lineRule="auto"/>
        <w:ind w:left="1" w:hanging="3"/>
        <w:jc w:val="center"/>
        <w:rPr>
          <w:rFonts w:ascii="Calibri" w:eastAsia="Calibri" w:hAnsi="Calibri" w:cs="Calibri"/>
          <w:sz w:val="22"/>
          <w:szCs w:val="22"/>
        </w:rPr>
      </w:pPr>
      <w:bookmarkStart w:id="2" w:name="_heading=h.30j0zll" w:colFirst="0" w:colLast="0"/>
      <w:bookmarkEnd w:id="2"/>
      <w:r>
        <w:rPr>
          <w:rFonts w:ascii="Calibri" w:eastAsia="Calibri" w:hAnsi="Calibri" w:cs="Calibri"/>
          <w:b/>
          <w:sz w:val="32"/>
          <w:szCs w:val="32"/>
        </w:rPr>
        <w:t xml:space="preserve">        </w:t>
      </w:r>
      <w:r>
        <w:rPr>
          <w:rFonts w:ascii="Calibri" w:eastAsia="Calibri" w:hAnsi="Calibri" w:cs="Calibri"/>
          <w:b/>
          <w:sz w:val="32"/>
          <w:szCs w:val="32"/>
          <w:u w:val="single"/>
        </w:rPr>
        <w:t>“3</w:t>
      </w:r>
      <w:r w:rsidR="0067009C">
        <w:rPr>
          <w:rFonts w:ascii="Calibri" w:eastAsia="Calibri" w:hAnsi="Calibri" w:cs="Calibri"/>
          <w:b/>
          <w:sz w:val="32"/>
          <w:szCs w:val="32"/>
          <w:u w:val="single"/>
        </w:rPr>
        <w:t>2</w:t>
      </w:r>
      <w:r>
        <w:rPr>
          <w:rFonts w:ascii="Calibri" w:eastAsia="Calibri" w:hAnsi="Calibri" w:cs="Calibri"/>
          <w:b/>
          <w:sz w:val="32"/>
          <w:szCs w:val="32"/>
          <w:u w:val="single"/>
        </w:rPr>
        <w:t xml:space="preserve">^ COPPA CARNEVALE” – </w:t>
      </w:r>
      <w:r w:rsidR="0067009C">
        <w:rPr>
          <w:rFonts w:ascii="Calibri" w:eastAsia="Calibri" w:hAnsi="Calibri" w:cs="Calibri"/>
          <w:b/>
          <w:sz w:val="32"/>
          <w:szCs w:val="32"/>
          <w:u w:val="single"/>
        </w:rPr>
        <w:t>6</w:t>
      </w:r>
      <w:r>
        <w:rPr>
          <w:rFonts w:ascii="Calibri" w:eastAsia="Calibri" w:hAnsi="Calibri" w:cs="Calibri"/>
          <w:b/>
          <w:sz w:val="32"/>
          <w:szCs w:val="32"/>
          <w:u w:val="single"/>
        </w:rPr>
        <w:t xml:space="preserve"> FEBBRAIO 202</w:t>
      </w:r>
      <w:r w:rsidR="0067009C">
        <w:rPr>
          <w:rFonts w:ascii="Calibri" w:eastAsia="Calibri" w:hAnsi="Calibri" w:cs="Calibri"/>
          <w:b/>
          <w:sz w:val="32"/>
          <w:szCs w:val="32"/>
          <w:u w:val="single"/>
        </w:rPr>
        <w:t>2</w:t>
      </w:r>
    </w:p>
    <w:p w14:paraId="0B9D8858" w14:textId="77777777" w:rsidR="00A85B37" w:rsidRDefault="00A85B37">
      <w:pPr>
        <w:spacing w:after="160" w:line="259" w:lineRule="auto"/>
        <w:ind w:left="0" w:hanging="2"/>
        <w:rPr>
          <w:rFonts w:ascii="Calibri" w:eastAsia="Calibri" w:hAnsi="Calibri" w:cs="Calibri"/>
          <w:b/>
          <w:i/>
          <w:sz w:val="18"/>
          <w:szCs w:val="18"/>
          <w:u w:val="single"/>
        </w:rPr>
      </w:pPr>
    </w:p>
    <w:p w14:paraId="35844753" w14:textId="2334B5A2"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La gara è riservata solo a tesserati F.I.P.S.A.S., muniti di relativa documentazione agonistica come previsto dalla Circolare Normativa 20</w:t>
      </w:r>
      <w:r w:rsidR="00AC4590">
        <w:rPr>
          <w:rFonts w:ascii="Calibri" w:eastAsia="Calibri" w:hAnsi="Calibri" w:cs="Calibri"/>
        </w:rPr>
        <w:t>2</w:t>
      </w:r>
      <w:r w:rsidR="00EE01F0">
        <w:rPr>
          <w:rFonts w:ascii="Calibri" w:eastAsia="Calibri" w:hAnsi="Calibri" w:cs="Calibri"/>
        </w:rPr>
        <w:t>1</w:t>
      </w:r>
      <w:r>
        <w:rPr>
          <w:rFonts w:ascii="Calibri" w:eastAsia="Calibri" w:hAnsi="Calibri" w:cs="Calibri"/>
        </w:rPr>
        <w:t>/202</w:t>
      </w:r>
      <w:r w:rsidR="00EE01F0">
        <w:rPr>
          <w:rFonts w:ascii="Calibri" w:eastAsia="Calibri" w:hAnsi="Calibri" w:cs="Calibri"/>
        </w:rPr>
        <w:t>2</w:t>
      </w:r>
      <w:r>
        <w:rPr>
          <w:rFonts w:ascii="Calibri" w:eastAsia="Calibri" w:hAnsi="Calibri" w:cs="Calibri"/>
        </w:rPr>
        <w:t>.</w:t>
      </w:r>
    </w:p>
    <w:p w14:paraId="2EB10D33"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 xml:space="preserve">Il costo dell’iscrizione è di € 50,00. </w:t>
      </w:r>
    </w:p>
    <w:p w14:paraId="59543365"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Alla gara potranno partecipare al massimo 50 concorrenti.</w:t>
      </w:r>
    </w:p>
    <w:p w14:paraId="0E4489AE" w14:textId="4DB3ADDE" w:rsidR="00A85B37" w:rsidRDefault="006923DD" w:rsidP="00644348">
      <w:pPr>
        <w:spacing w:after="160"/>
        <w:ind w:leftChars="0" w:left="0" w:firstLineChars="0" w:firstLine="0"/>
        <w:jc w:val="both"/>
        <w:rPr>
          <w:rFonts w:ascii="Calibri" w:eastAsia="Calibri" w:hAnsi="Calibri" w:cs="Calibri"/>
        </w:rPr>
      </w:pPr>
      <w:r>
        <w:rPr>
          <w:rFonts w:ascii="Calibri" w:eastAsia="Calibri" w:hAnsi="Calibri" w:cs="Calibri"/>
        </w:rPr>
        <w:t>L’iscrizione si dovrà effettuare,</w:t>
      </w:r>
      <w:r w:rsidR="00644348">
        <w:rPr>
          <w:rFonts w:ascii="Calibri" w:eastAsia="Calibri" w:hAnsi="Calibri" w:cs="Calibri"/>
        </w:rPr>
        <w:t xml:space="preserve"> </w:t>
      </w:r>
      <w:r w:rsidR="00644348" w:rsidRPr="00F56B53">
        <w:rPr>
          <w:rFonts w:ascii="Calibri" w:eastAsia="Calibri" w:hAnsi="Calibri" w:cs="Calibri"/>
          <w:u w:val="single"/>
        </w:rPr>
        <w:t>esclusivamente</w:t>
      </w:r>
      <w:r w:rsidRPr="00F56B53">
        <w:rPr>
          <w:rFonts w:ascii="Calibri" w:eastAsia="Calibri" w:hAnsi="Calibri" w:cs="Calibri"/>
          <w:u w:val="single"/>
        </w:rPr>
        <w:t xml:space="preserve"> tramite</w:t>
      </w:r>
      <w:r>
        <w:rPr>
          <w:rFonts w:ascii="Calibri" w:eastAsia="Calibri" w:hAnsi="Calibri" w:cs="Calibri"/>
          <w:u w:val="single"/>
        </w:rPr>
        <w:t xml:space="preserve"> </w:t>
      </w:r>
      <w:proofErr w:type="gramStart"/>
      <w:r>
        <w:rPr>
          <w:rFonts w:ascii="Calibri" w:eastAsia="Calibri" w:hAnsi="Calibri" w:cs="Calibri"/>
          <w:u w:val="single"/>
        </w:rPr>
        <w:t>mail:</w:t>
      </w:r>
      <w:r>
        <w:rPr>
          <w:rFonts w:ascii="Calibri" w:eastAsia="Calibri" w:hAnsi="Calibri" w:cs="Calibri"/>
        </w:rPr>
        <w:t xml:space="preserve">  </w:t>
      </w:r>
      <w:hyperlink r:id="rId8">
        <w:r>
          <w:rPr>
            <w:rFonts w:ascii="Calibri" w:eastAsia="Calibri" w:hAnsi="Calibri" w:cs="Calibri"/>
            <w:u w:val="single"/>
          </w:rPr>
          <w:t>info@lnisubfollonica.it</w:t>
        </w:r>
        <w:proofErr w:type="gramEnd"/>
      </w:hyperlink>
      <w:r w:rsidR="00F56B53">
        <w:rPr>
          <w:rFonts w:ascii="Calibri" w:eastAsia="Calibri" w:hAnsi="Calibri" w:cs="Calibri"/>
          <w:u w:val="single"/>
        </w:rPr>
        <w:t xml:space="preserve"> </w:t>
      </w:r>
      <w:r w:rsidR="00F56B53">
        <w:rPr>
          <w:rFonts w:ascii="Calibri" w:eastAsia="Calibri" w:hAnsi="Calibri" w:cs="Calibri"/>
        </w:rPr>
        <w:t xml:space="preserve"> </w:t>
      </w:r>
      <w:r>
        <w:rPr>
          <w:rFonts w:ascii="Calibri" w:eastAsia="Calibri" w:hAnsi="Calibri" w:cs="Calibri"/>
        </w:rPr>
        <w:t>entro e non oltre le ore 24:00 del 2</w:t>
      </w:r>
      <w:r w:rsidR="00EE01F0">
        <w:rPr>
          <w:rFonts w:ascii="Calibri" w:eastAsia="Calibri" w:hAnsi="Calibri" w:cs="Calibri"/>
        </w:rPr>
        <w:t>8</w:t>
      </w:r>
      <w:r>
        <w:rPr>
          <w:rFonts w:ascii="Calibri" w:eastAsia="Calibri" w:hAnsi="Calibri" w:cs="Calibri"/>
        </w:rPr>
        <w:t>/01/202</w:t>
      </w:r>
      <w:r w:rsidR="00EE01F0">
        <w:rPr>
          <w:rFonts w:ascii="Calibri" w:eastAsia="Calibri" w:hAnsi="Calibri" w:cs="Calibri"/>
        </w:rPr>
        <w:t>2</w:t>
      </w:r>
      <w:r>
        <w:rPr>
          <w:rFonts w:ascii="Calibri" w:eastAsia="Calibri" w:hAnsi="Calibri" w:cs="Calibri"/>
        </w:rPr>
        <w:t>, inviando l’apposito modulo e la copia dell’avvenuto versamento della quota di partecipazione. Quest’ultima andrà versata</w:t>
      </w:r>
      <w:r w:rsidR="00F56B53">
        <w:rPr>
          <w:rFonts w:ascii="Calibri" w:eastAsia="Calibri" w:hAnsi="Calibri" w:cs="Calibri"/>
        </w:rPr>
        <w:t>,</w:t>
      </w:r>
      <w:r>
        <w:rPr>
          <w:rFonts w:ascii="Calibri" w:eastAsia="Calibri" w:hAnsi="Calibri" w:cs="Calibri"/>
        </w:rPr>
        <w:t xml:space="preserve"> tramite bonifico</w:t>
      </w:r>
      <w:r w:rsidR="00F56B53">
        <w:rPr>
          <w:rFonts w:ascii="Calibri" w:eastAsia="Calibri" w:hAnsi="Calibri" w:cs="Calibri"/>
        </w:rPr>
        <w:t>,</w:t>
      </w:r>
      <w:r>
        <w:rPr>
          <w:rFonts w:ascii="Calibri" w:eastAsia="Calibri" w:hAnsi="Calibri" w:cs="Calibri"/>
        </w:rPr>
        <w:t xml:space="preserve"> alla società organizzatrice</w:t>
      </w:r>
      <w:r w:rsidR="00F56B53">
        <w:rPr>
          <w:rFonts w:ascii="Calibri" w:eastAsia="Calibri" w:hAnsi="Calibri" w:cs="Calibri"/>
        </w:rPr>
        <w:t>, il cui</w:t>
      </w:r>
      <w:r>
        <w:rPr>
          <w:rFonts w:ascii="Calibri" w:eastAsia="Calibri" w:hAnsi="Calibri" w:cs="Calibri"/>
        </w:rPr>
        <w:t xml:space="preserve"> </w:t>
      </w:r>
      <w:r>
        <w:rPr>
          <w:rFonts w:ascii="Calibri" w:eastAsia="Calibri" w:hAnsi="Calibri" w:cs="Calibri"/>
          <w:u w:val="single"/>
        </w:rPr>
        <w:t>IBAN</w:t>
      </w:r>
      <w:r w:rsidR="00F56B53" w:rsidRPr="00F56B53">
        <w:rPr>
          <w:rFonts w:ascii="Calibri" w:eastAsia="Calibri" w:hAnsi="Calibri" w:cs="Calibri"/>
        </w:rPr>
        <w:t xml:space="preserve"> </w:t>
      </w:r>
      <w:r w:rsidR="00F56B53">
        <w:rPr>
          <w:rFonts w:ascii="Calibri" w:eastAsia="Calibri" w:hAnsi="Calibri" w:cs="Calibri"/>
        </w:rPr>
        <w:t>è</w:t>
      </w:r>
      <w:r>
        <w:rPr>
          <w:rFonts w:ascii="Calibri" w:eastAsia="Calibri" w:hAnsi="Calibri" w:cs="Calibri"/>
          <w:b/>
        </w:rPr>
        <w:t xml:space="preserve">: IT64V01030722400000028041 24, </w:t>
      </w:r>
      <w:r>
        <w:rPr>
          <w:rFonts w:ascii="Calibri" w:eastAsia="Calibri" w:hAnsi="Calibri" w:cs="Calibri"/>
        </w:rPr>
        <w:t>specificando nella causale: “ISCRIZIONE 3</w:t>
      </w:r>
      <w:r w:rsidR="00F56B53">
        <w:rPr>
          <w:rFonts w:ascii="Calibri" w:eastAsia="Calibri" w:hAnsi="Calibri" w:cs="Calibri"/>
        </w:rPr>
        <w:t xml:space="preserve">2^ Coppa Carnevale” </w:t>
      </w:r>
      <w:r>
        <w:rPr>
          <w:rFonts w:ascii="Calibri" w:eastAsia="Calibri" w:hAnsi="Calibri" w:cs="Calibri"/>
        </w:rPr>
        <w:t xml:space="preserve">più il nome degli atleti. </w:t>
      </w:r>
    </w:p>
    <w:p w14:paraId="76627F78"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Il campo gara verrà comunicato completo di coordinate.</w:t>
      </w:r>
    </w:p>
    <w:p w14:paraId="3BC125B1"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Il campo gara sarà delimitato da boe arancioni e sarà vietato oltrepassare e/o pescare oltre tali boe, pena la squalifica.</w:t>
      </w:r>
    </w:p>
    <w:p w14:paraId="7BCFBDF4"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L’ingresso in acqua potrà essere fatto da qualsiasi punto di spiaggia antistante il campo gara.</w:t>
      </w:r>
    </w:p>
    <w:p w14:paraId="6BB744DB"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Il rientro dovrà avvenire alle ore 13:00 esatte tra le due boe davanti al punto di partenza della gara.</w:t>
      </w:r>
    </w:p>
    <w:p w14:paraId="70D97247"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Gli atleti potranno caricare il fucile subacqueo solo dopo essere entrati nel campo gara.</w:t>
      </w:r>
    </w:p>
    <w:p w14:paraId="6101FD36"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E’ vietato qualsiasi spostamento che non sia effettuato a nuoto, fatta eccezione per i casi di soccorso.</w:t>
      </w:r>
    </w:p>
    <w:p w14:paraId="245BDE5B"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 xml:space="preserve">Obbligo di pallone o di tavoletta </w:t>
      </w:r>
      <w:proofErr w:type="spellStart"/>
      <w:r>
        <w:rPr>
          <w:rFonts w:ascii="Calibri" w:eastAsia="Calibri" w:hAnsi="Calibri" w:cs="Calibri"/>
        </w:rPr>
        <w:t>segnasub</w:t>
      </w:r>
      <w:proofErr w:type="spellEnd"/>
      <w:r>
        <w:rPr>
          <w:rFonts w:ascii="Calibri" w:eastAsia="Calibri" w:hAnsi="Calibri" w:cs="Calibri"/>
        </w:rPr>
        <w:t xml:space="preserve"> per ogni partecipante.</w:t>
      </w:r>
    </w:p>
    <w:p w14:paraId="736E0573"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 xml:space="preserve">E’ fatto assoluto divieto di collaborazione fra due o più concorrenti (anche della stessa società), esclusi </w:t>
      </w:r>
      <w:proofErr w:type="gramStart"/>
      <w:r>
        <w:rPr>
          <w:rFonts w:ascii="Calibri" w:eastAsia="Calibri" w:hAnsi="Calibri" w:cs="Calibri"/>
        </w:rPr>
        <w:t>eventuali</w:t>
      </w:r>
      <w:proofErr w:type="gramEnd"/>
      <w:r>
        <w:rPr>
          <w:rFonts w:ascii="Calibri" w:eastAsia="Calibri" w:hAnsi="Calibri" w:cs="Calibri"/>
        </w:rPr>
        <w:t xml:space="preserve"> casi di soccorso.</w:t>
      </w:r>
    </w:p>
    <w:p w14:paraId="5ED3F60D" w14:textId="0121F7A4"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La competizione avrà una durata di 4 ore</w:t>
      </w:r>
      <w:r w:rsidR="00F56B53">
        <w:rPr>
          <w:rFonts w:ascii="Calibri" w:eastAsia="Calibri" w:hAnsi="Calibri" w:cs="Calibri"/>
        </w:rPr>
        <w:t>.</w:t>
      </w:r>
    </w:p>
    <w:p w14:paraId="04933282" w14:textId="77777777" w:rsidR="00A85B37" w:rsidRDefault="006923DD" w:rsidP="00F56B53">
      <w:pPr>
        <w:spacing w:after="160"/>
        <w:ind w:leftChars="0" w:left="0" w:firstLineChars="0" w:firstLine="0"/>
        <w:jc w:val="both"/>
        <w:rPr>
          <w:rFonts w:ascii="Calibri" w:eastAsia="Calibri" w:hAnsi="Calibri" w:cs="Calibri"/>
        </w:rPr>
      </w:pPr>
      <w:r>
        <w:rPr>
          <w:rFonts w:ascii="Calibri" w:eastAsia="Calibri" w:hAnsi="Calibri" w:cs="Calibri"/>
        </w:rPr>
        <w:t>La gara avrà termine alle ore 13:00, orario entro il quale tutti gli atleti dovranno aver attraversato il canale delimitato dalle boe rosse davanti alla zona di partenza (non sono ammessi ritardi, neppure di un solo minuto; pena la squalifica).</w:t>
      </w:r>
    </w:p>
    <w:p w14:paraId="1E055A47" w14:textId="77777777" w:rsidR="00A85B37" w:rsidRDefault="006923DD" w:rsidP="00644348">
      <w:pPr>
        <w:spacing w:after="160"/>
        <w:ind w:leftChars="0" w:left="0" w:firstLineChars="0" w:firstLine="0"/>
        <w:rPr>
          <w:rFonts w:ascii="Calibri" w:eastAsia="Calibri" w:hAnsi="Calibri" w:cs="Calibri"/>
        </w:rPr>
      </w:pPr>
      <w:r>
        <w:rPr>
          <w:rFonts w:ascii="Calibri" w:eastAsia="Calibri" w:hAnsi="Calibri" w:cs="Calibri"/>
        </w:rPr>
        <w:t>Ogni atleta potrà ritirare il proprio pescato.</w:t>
      </w:r>
    </w:p>
    <w:p w14:paraId="4E652059" w14:textId="77777777" w:rsidR="00A85B37" w:rsidRDefault="006923DD" w:rsidP="00644348">
      <w:pPr>
        <w:spacing w:after="160"/>
        <w:ind w:leftChars="0" w:left="0" w:firstLineChars="0" w:firstLine="0"/>
        <w:jc w:val="both"/>
        <w:rPr>
          <w:rFonts w:ascii="Calibri" w:eastAsia="Calibri" w:hAnsi="Calibri" w:cs="Calibri"/>
        </w:rPr>
      </w:pPr>
      <w:r>
        <w:rPr>
          <w:rFonts w:ascii="Calibri" w:eastAsia="Calibri" w:hAnsi="Calibri" w:cs="Calibri"/>
        </w:rPr>
        <w:lastRenderedPageBreak/>
        <w:t>Tutti gli atleti devono essere in possesso della "TESSERA FEDERALE", della “TESSERA ATLETA”, valide per l’anno in corso, e, conseguentemente, del Certificato Medico Sportivo Agonistico in corso di validità e del BREVETTO FEDERALE di Pesca in Apnea Agonistica.</w:t>
      </w:r>
    </w:p>
    <w:p w14:paraId="1896C5E9" w14:textId="51A93DCB" w:rsidR="00A85B37" w:rsidRDefault="006923DD" w:rsidP="00644348">
      <w:pPr>
        <w:spacing w:after="160"/>
        <w:ind w:leftChars="0" w:left="0" w:firstLineChars="0" w:firstLine="0"/>
        <w:jc w:val="both"/>
        <w:rPr>
          <w:rFonts w:ascii="Calibri" w:eastAsia="Calibri" w:hAnsi="Calibri" w:cs="Calibri"/>
        </w:rPr>
      </w:pPr>
      <w:r>
        <w:rPr>
          <w:rFonts w:ascii="Calibri" w:eastAsia="Calibri" w:hAnsi="Calibri" w:cs="Calibri"/>
        </w:rPr>
        <w:t xml:space="preserve">Tutti i concorrenti dovranno, inoltre, aver ottemperato all’iscrizione al Ministero delle Politiche Agricole, Alimentari e Forestali (MIPAAF) ed essere in possesso di regolare attestazione che ha valore di titolo all’esercizio della pesca. </w:t>
      </w:r>
    </w:p>
    <w:p w14:paraId="6B332B5F" w14:textId="36F64525" w:rsidR="00A85B37" w:rsidRDefault="006923DD" w:rsidP="00644348">
      <w:pPr>
        <w:spacing w:after="160"/>
        <w:ind w:leftChars="0" w:left="0" w:firstLineChars="0" w:firstLine="0"/>
        <w:jc w:val="both"/>
        <w:rPr>
          <w:rFonts w:ascii="Calibri" w:eastAsia="Calibri" w:hAnsi="Calibri" w:cs="Calibri"/>
        </w:rPr>
      </w:pPr>
      <w:r>
        <w:rPr>
          <w:rFonts w:ascii="Calibri" w:eastAsia="Calibri" w:hAnsi="Calibri" w:cs="Calibri"/>
        </w:rPr>
        <w:t xml:space="preserve">In caso di condizioni meteo marine avverse tali da non permettere il normale svolgimento della competizione, la stessa sarà rimandata a Domenica </w:t>
      </w:r>
      <w:r w:rsidR="00AC4590">
        <w:rPr>
          <w:rFonts w:ascii="Calibri" w:eastAsia="Calibri" w:hAnsi="Calibri" w:cs="Calibri"/>
        </w:rPr>
        <w:t>1</w:t>
      </w:r>
      <w:r w:rsidR="00EE01F0">
        <w:rPr>
          <w:rFonts w:ascii="Calibri" w:eastAsia="Calibri" w:hAnsi="Calibri" w:cs="Calibri"/>
        </w:rPr>
        <w:t>3</w:t>
      </w:r>
      <w:r>
        <w:rPr>
          <w:rFonts w:ascii="Calibri" w:eastAsia="Calibri" w:hAnsi="Calibri" w:cs="Calibri"/>
        </w:rPr>
        <w:t>/02/202</w:t>
      </w:r>
      <w:r w:rsidR="00EE01F0">
        <w:rPr>
          <w:rFonts w:ascii="Calibri" w:eastAsia="Calibri" w:hAnsi="Calibri" w:cs="Calibri"/>
        </w:rPr>
        <w:t>2</w:t>
      </w:r>
      <w:r w:rsidR="00644348">
        <w:rPr>
          <w:rFonts w:ascii="Calibri" w:eastAsia="Calibri" w:hAnsi="Calibri" w:cs="Calibri"/>
        </w:rPr>
        <w:t xml:space="preserve"> </w:t>
      </w:r>
      <w:r>
        <w:rPr>
          <w:rFonts w:ascii="Calibri" w:eastAsia="Calibri" w:hAnsi="Calibri" w:cs="Calibri"/>
        </w:rPr>
        <w:t xml:space="preserve">o </w:t>
      </w:r>
      <w:r w:rsidR="00AC4590">
        <w:rPr>
          <w:rFonts w:ascii="Calibri" w:eastAsia="Calibri" w:hAnsi="Calibri" w:cs="Calibri"/>
        </w:rPr>
        <w:t>2</w:t>
      </w:r>
      <w:r w:rsidR="00EE01F0">
        <w:rPr>
          <w:rFonts w:ascii="Calibri" w:eastAsia="Calibri" w:hAnsi="Calibri" w:cs="Calibri"/>
        </w:rPr>
        <w:t>0</w:t>
      </w:r>
      <w:r>
        <w:rPr>
          <w:rFonts w:ascii="Calibri" w:eastAsia="Calibri" w:hAnsi="Calibri" w:cs="Calibri"/>
        </w:rPr>
        <w:t>/02/202</w:t>
      </w:r>
      <w:r w:rsidR="00EE01F0">
        <w:rPr>
          <w:rFonts w:ascii="Calibri" w:eastAsia="Calibri" w:hAnsi="Calibri" w:cs="Calibri"/>
        </w:rPr>
        <w:t>2</w:t>
      </w:r>
      <w:r w:rsidR="00F549D3">
        <w:rPr>
          <w:rFonts w:ascii="Calibri" w:eastAsia="Calibri" w:hAnsi="Calibri" w:cs="Calibri"/>
        </w:rPr>
        <w:t>.</w:t>
      </w:r>
    </w:p>
    <w:p w14:paraId="11C32758" w14:textId="2CBD9199" w:rsidR="00F549D3" w:rsidRPr="00F549D3" w:rsidRDefault="006923DD" w:rsidP="00644348">
      <w:pPr>
        <w:spacing w:after="160"/>
        <w:ind w:leftChars="0" w:left="0" w:firstLineChars="0" w:firstLine="0"/>
        <w:rPr>
          <w:rFonts w:ascii="Calibri" w:eastAsia="Calibri" w:hAnsi="Calibri" w:cs="Calibri"/>
        </w:rPr>
      </w:pPr>
      <w:bookmarkStart w:id="3" w:name="_heading=h.1fob9te" w:colFirst="0" w:colLast="0"/>
      <w:bookmarkEnd w:id="3"/>
      <w:r>
        <w:rPr>
          <w:rFonts w:ascii="Calibri" w:eastAsia="Calibri" w:hAnsi="Calibri" w:cs="Calibri"/>
        </w:rPr>
        <w:t>Per quanto non previsto dal presente regolamento particolare, farà fede la Circolare Normativa 20</w:t>
      </w:r>
      <w:r w:rsidR="00AC4590">
        <w:rPr>
          <w:rFonts w:ascii="Calibri" w:eastAsia="Calibri" w:hAnsi="Calibri" w:cs="Calibri"/>
        </w:rPr>
        <w:t>2</w:t>
      </w:r>
      <w:r w:rsidR="00F56B53">
        <w:rPr>
          <w:rFonts w:ascii="Calibri" w:eastAsia="Calibri" w:hAnsi="Calibri" w:cs="Calibri"/>
        </w:rPr>
        <w:t>1</w:t>
      </w:r>
      <w:r>
        <w:rPr>
          <w:rFonts w:ascii="Calibri" w:eastAsia="Calibri" w:hAnsi="Calibri" w:cs="Calibri"/>
        </w:rPr>
        <w:t>/202</w:t>
      </w:r>
      <w:r w:rsidR="00F56B53">
        <w:rPr>
          <w:rFonts w:ascii="Calibri" w:eastAsia="Calibri" w:hAnsi="Calibri" w:cs="Calibri"/>
        </w:rPr>
        <w:t>2</w:t>
      </w:r>
      <w:r>
        <w:rPr>
          <w:rFonts w:ascii="Calibri" w:eastAsia="Calibri" w:hAnsi="Calibri" w:cs="Calibri"/>
        </w:rPr>
        <w:t xml:space="preserve"> Attività Subacquee in vigore</w:t>
      </w:r>
      <w:r w:rsidR="00F549D3">
        <w:rPr>
          <w:rFonts w:ascii="Calibri" w:eastAsia="Calibri" w:hAnsi="Calibri" w:cs="Calibri"/>
        </w:rPr>
        <w:t>.</w:t>
      </w:r>
    </w:p>
    <w:p w14:paraId="43E36C5B" w14:textId="28A85C9E" w:rsidR="00F549D3" w:rsidRPr="005E7BC8" w:rsidRDefault="00D5133B" w:rsidP="005E7BC8">
      <w:pPr>
        <w:pStyle w:val="Paragrafoelenco"/>
        <w:spacing w:after="160"/>
        <w:ind w:leftChars="0" w:left="0" w:firstLineChars="0" w:firstLine="0"/>
        <w:jc w:val="center"/>
        <w:rPr>
          <w:rFonts w:ascii="Calibri" w:eastAsia="Calibri" w:hAnsi="Calibri" w:cs="Calibri"/>
          <w:b/>
          <w:sz w:val="32"/>
          <w:szCs w:val="32"/>
          <w:u w:val="single"/>
        </w:rPr>
      </w:pPr>
      <w:r>
        <w:rPr>
          <w:rFonts w:ascii="Calibri" w:eastAsia="Calibri" w:hAnsi="Calibri" w:cs="Calibri"/>
          <w:b/>
          <w:sz w:val="32"/>
          <w:szCs w:val="32"/>
          <w:u w:val="single"/>
        </w:rPr>
        <w:t>MISURE EMERGENZA COVID 19</w:t>
      </w:r>
    </w:p>
    <w:p w14:paraId="381655E3" w14:textId="77777777" w:rsidR="0082116D" w:rsidRDefault="005E7BC8" w:rsidP="00644348">
      <w:pPr>
        <w:spacing w:after="160"/>
        <w:ind w:leftChars="0" w:left="0" w:firstLineChars="0" w:firstLine="0"/>
        <w:jc w:val="both"/>
        <w:rPr>
          <w:rFonts w:ascii="Calibri" w:eastAsia="Calibri" w:hAnsi="Calibri" w:cs="Calibri"/>
        </w:rPr>
      </w:pPr>
      <w:r w:rsidRPr="005E7BC8">
        <w:rPr>
          <w:rFonts w:ascii="Calibri" w:eastAsia="Calibri" w:hAnsi="Calibri" w:cs="Calibri"/>
        </w:rPr>
        <w:t xml:space="preserve">Tutti i partecipanti alle competizioni (atleti, tecnici, assistenti, giudici, staff organizzativo, dirigenti, etc.) dovranno utilizzare la mascherina Ffp2 e, per quanto possibile, dovranno arrivare nel sito di gara già vestiti adeguatamente per l’attività che andranno a svolgere, in maniera tale da utilizzare gli spazi comuni per un lasso temporale estremamente limitato e consentire così una veloce turnazione. E’ vivamente consigliata, inoltre, la doccia presso la rispettiva abitazione o in hotel. I partecipanti alle competizioni (atleti, tecnici, assistenti, giudici, staff organizzativo, dirigenti, etc.) dovranno attenersi alle seguenti regole: </w:t>
      </w:r>
    </w:p>
    <w:p w14:paraId="3A861D03" w14:textId="77777777" w:rsidR="0082116D" w:rsidRDefault="005E7BC8" w:rsidP="00644348">
      <w:pPr>
        <w:spacing w:after="160"/>
        <w:ind w:leftChars="0" w:left="0" w:firstLineChars="0" w:firstLine="0"/>
        <w:jc w:val="both"/>
        <w:rPr>
          <w:rFonts w:ascii="Calibri" w:eastAsia="Calibri" w:hAnsi="Calibri" w:cs="Calibri"/>
        </w:rPr>
      </w:pPr>
      <w:proofErr w:type="gramStart"/>
      <w:r w:rsidRPr="005E7BC8">
        <w:rPr>
          <w:rFonts w:ascii="Calibri" w:eastAsia="Calibri" w:hAnsi="Calibri" w:cs="Calibri"/>
        </w:rPr>
        <w:t>l’obbligo</w:t>
      </w:r>
      <w:proofErr w:type="gramEnd"/>
      <w:r w:rsidRPr="005E7BC8">
        <w:rPr>
          <w:rFonts w:ascii="Calibri" w:eastAsia="Calibri" w:hAnsi="Calibri" w:cs="Calibri"/>
        </w:rPr>
        <w:t xml:space="preserve"> di rimanere nel proprio domicilio e/o in hotel in presenza di febbre (oltre i 37,5°) o altri sintomi influenzali (tosse, difficoltà respiratorie, etc.), mettendone al corrente il medico sociale o, in sua assenza,</w:t>
      </w:r>
      <w:r w:rsidR="0082116D">
        <w:rPr>
          <w:rFonts w:ascii="Calibri" w:eastAsia="Calibri" w:hAnsi="Calibri" w:cs="Calibri"/>
        </w:rPr>
        <w:t xml:space="preserve"> il dirigente accompagnatore; </w:t>
      </w:r>
    </w:p>
    <w:p w14:paraId="509D52D2" w14:textId="77777777" w:rsidR="0082116D" w:rsidRDefault="005E7BC8" w:rsidP="00644348">
      <w:pPr>
        <w:spacing w:after="160"/>
        <w:ind w:leftChars="0" w:left="0" w:firstLineChars="0" w:firstLine="0"/>
        <w:jc w:val="both"/>
        <w:rPr>
          <w:rFonts w:ascii="Calibri" w:eastAsia="Calibri" w:hAnsi="Calibri" w:cs="Calibri"/>
        </w:rPr>
      </w:pPr>
      <w:proofErr w:type="gramStart"/>
      <w:r w:rsidRPr="005E7BC8">
        <w:rPr>
          <w:rFonts w:ascii="Calibri" w:eastAsia="Calibri" w:hAnsi="Calibri" w:cs="Calibri"/>
        </w:rPr>
        <w:t>l’obbligo</w:t>
      </w:r>
      <w:proofErr w:type="gramEnd"/>
      <w:r w:rsidRPr="005E7BC8">
        <w:rPr>
          <w:rFonts w:ascii="Calibri" w:eastAsia="Calibri" w:hAnsi="Calibri" w:cs="Calibri"/>
        </w:rPr>
        <w:t xml:space="preserve"> di avvisare tempestivamente il medico sociale (o, in sua assenza, il dirigente accompagnatore), il quale provvederà, a sua volta, ad avvisare il medico della competizione, dell’insorgere di qualsiasi sintomo influenzale, successivamente all’inizio della competizione, avendo cura di rimanere ad adeguata dis</w:t>
      </w:r>
      <w:r w:rsidR="0082116D">
        <w:rPr>
          <w:rFonts w:ascii="Calibri" w:eastAsia="Calibri" w:hAnsi="Calibri" w:cs="Calibri"/>
        </w:rPr>
        <w:t xml:space="preserve">tanza dalle persone presenti; </w:t>
      </w:r>
    </w:p>
    <w:p w14:paraId="3373CDB6" w14:textId="77777777" w:rsidR="0082116D" w:rsidRDefault="005E7BC8" w:rsidP="00644348">
      <w:pPr>
        <w:spacing w:after="160"/>
        <w:ind w:leftChars="0" w:left="0" w:firstLineChars="0" w:firstLine="0"/>
        <w:jc w:val="both"/>
        <w:rPr>
          <w:rFonts w:ascii="Calibri" w:eastAsia="Calibri" w:hAnsi="Calibri" w:cs="Calibri"/>
        </w:rPr>
      </w:pPr>
      <w:proofErr w:type="gramStart"/>
      <w:r w:rsidRPr="005E7BC8">
        <w:rPr>
          <w:rFonts w:ascii="Calibri" w:eastAsia="Calibri" w:hAnsi="Calibri" w:cs="Calibri"/>
        </w:rPr>
        <w:t>l’adozione</w:t>
      </w:r>
      <w:proofErr w:type="gramEnd"/>
      <w:r w:rsidRPr="005E7BC8">
        <w:rPr>
          <w:rFonts w:ascii="Calibri" w:eastAsia="Calibri" w:hAnsi="Calibri" w:cs="Calibri"/>
        </w:rPr>
        <w:t xml:space="preserve"> di misure cautelative per accedere al sito sportivo e, in particolare, durante l’espletamento della prestazione, quali: mantenere la distanza interpersonale di sicurezza; rispettare il divieto di assembramento; osservare le regole di igiene delle mani; utilizzare i dispositivi di protezione individual</w:t>
      </w:r>
      <w:r w:rsidR="0082116D">
        <w:rPr>
          <w:rFonts w:ascii="Calibri" w:eastAsia="Calibri" w:hAnsi="Calibri" w:cs="Calibri"/>
        </w:rPr>
        <w:t xml:space="preserve">i previsti (mascherina Ffp2); </w:t>
      </w:r>
    </w:p>
    <w:p w14:paraId="635D3A3E" w14:textId="7685C169" w:rsidR="00D5133B" w:rsidRPr="00B353B9" w:rsidRDefault="00D5133B" w:rsidP="00644348">
      <w:pPr>
        <w:spacing w:after="160"/>
        <w:ind w:leftChars="0" w:left="0" w:firstLineChars="0" w:firstLine="0"/>
        <w:jc w:val="both"/>
        <w:rPr>
          <w:rFonts w:asciiTheme="majorHAnsi" w:eastAsia="Calibri" w:hAnsiTheme="majorHAnsi" w:cs="Calibri"/>
        </w:rPr>
      </w:pPr>
      <w:r>
        <w:rPr>
          <w:rFonts w:ascii="Calibri" w:eastAsia="Calibri" w:hAnsi="Calibri" w:cs="Calibri"/>
        </w:rPr>
        <w:t>Tutti gli atleti dovranno sottoscrivere e consegnare all’organizzazione</w:t>
      </w:r>
      <w:r w:rsidR="0082116D">
        <w:rPr>
          <w:rFonts w:ascii="Calibri" w:eastAsia="Calibri" w:hAnsi="Calibri" w:cs="Calibri"/>
        </w:rPr>
        <w:t xml:space="preserve"> al momento   </w:t>
      </w:r>
      <w:proofErr w:type="gramStart"/>
      <w:r w:rsidR="0082116D">
        <w:rPr>
          <w:rFonts w:ascii="Calibri" w:eastAsia="Calibri" w:hAnsi="Calibri" w:cs="Calibri"/>
        </w:rPr>
        <w:t>dell’</w:t>
      </w:r>
      <w:r w:rsidR="00F943F3">
        <w:rPr>
          <w:rFonts w:ascii="Calibri" w:eastAsia="Calibri" w:hAnsi="Calibri" w:cs="Calibri"/>
        </w:rPr>
        <w:t xml:space="preserve">accreditamento </w:t>
      </w:r>
      <w:r>
        <w:rPr>
          <w:rFonts w:ascii="Calibri" w:eastAsia="Calibri" w:hAnsi="Calibri" w:cs="Calibri"/>
        </w:rPr>
        <w:t xml:space="preserve"> l’autodichiarazione</w:t>
      </w:r>
      <w:proofErr w:type="gramEnd"/>
      <w:r>
        <w:rPr>
          <w:rFonts w:ascii="Calibri" w:eastAsia="Calibri" w:hAnsi="Calibri" w:cs="Calibri"/>
        </w:rPr>
        <w:t xml:space="preserve"> ai sensi degli </w:t>
      </w:r>
      <w:r w:rsidRPr="00B353B9">
        <w:rPr>
          <w:rFonts w:ascii="Calibri" w:eastAsia="Calibri" w:hAnsi="Calibri" w:cs="Calibri"/>
          <w:i/>
          <w:iCs/>
        </w:rPr>
        <w:t>artt. 46 e 47 D.P.R. N. 445/2000</w:t>
      </w:r>
      <w:r w:rsidR="0082116D">
        <w:rPr>
          <w:rFonts w:ascii="Calibri" w:eastAsia="Calibri" w:hAnsi="Calibri" w:cs="Calibri"/>
        </w:rPr>
        <w:t xml:space="preserve">  rischio contagio Covid-</w:t>
      </w:r>
      <w:r>
        <w:rPr>
          <w:rFonts w:ascii="Calibri" w:eastAsia="Calibri" w:hAnsi="Calibri" w:cs="Calibri"/>
        </w:rPr>
        <w:t>19</w:t>
      </w:r>
      <w:r w:rsidR="00F943F3">
        <w:rPr>
          <w:rFonts w:ascii="Calibri" w:eastAsia="Calibri" w:hAnsi="Calibri" w:cs="Calibri"/>
        </w:rPr>
        <w:t xml:space="preserve"> e ritirare l’informativa </w:t>
      </w:r>
      <w:r w:rsidR="00F943F3" w:rsidRPr="00F943F3">
        <w:rPr>
          <w:rFonts w:asciiTheme="majorHAnsi" w:hAnsiTheme="majorHAnsi"/>
          <w:i/>
          <w:iCs/>
        </w:rPr>
        <w:t>ex artt. 13 e 14 del Regolamento (UE) 2016/679 (in seguito “GDPR”)</w:t>
      </w:r>
      <w:r w:rsidR="00B353B9">
        <w:rPr>
          <w:rFonts w:asciiTheme="majorHAnsi" w:hAnsiTheme="majorHAnsi"/>
          <w:i/>
          <w:iCs/>
        </w:rPr>
        <w:t>.</w:t>
      </w:r>
    </w:p>
    <w:p w14:paraId="687EE032" w14:textId="6941D374" w:rsidR="00B353B9" w:rsidRPr="00E6344F" w:rsidRDefault="00B353B9" w:rsidP="00644348">
      <w:pPr>
        <w:spacing w:after="160"/>
        <w:ind w:leftChars="0" w:left="0" w:firstLineChars="0" w:firstLine="0"/>
        <w:jc w:val="both"/>
        <w:rPr>
          <w:rFonts w:asciiTheme="majorHAnsi" w:eastAsia="Calibri" w:hAnsiTheme="majorHAnsi" w:cs="Calibri"/>
        </w:rPr>
      </w:pPr>
      <w:r>
        <w:rPr>
          <w:rFonts w:asciiTheme="majorHAnsi" w:hAnsiTheme="majorHAnsi"/>
        </w:rPr>
        <w:t>L’accesso al cortile della sede nautica sarà concesso ad un atleta per volta per l’accreditamento e</w:t>
      </w:r>
      <w:r w:rsidR="00E6344F">
        <w:rPr>
          <w:rFonts w:asciiTheme="majorHAnsi" w:hAnsiTheme="majorHAnsi"/>
        </w:rPr>
        <w:t>,</w:t>
      </w:r>
      <w:r w:rsidRPr="00B353B9">
        <w:rPr>
          <w:rFonts w:asciiTheme="majorHAnsi" w:hAnsiTheme="majorHAnsi"/>
        </w:rPr>
        <w:t xml:space="preserve"> </w:t>
      </w:r>
      <w:r w:rsidR="00E6344F">
        <w:rPr>
          <w:rFonts w:asciiTheme="majorHAnsi" w:hAnsiTheme="majorHAnsi"/>
        </w:rPr>
        <w:t xml:space="preserve">qualora presenti più concorrenti di una società, da un referente. </w:t>
      </w:r>
    </w:p>
    <w:p w14:paraId="1D59E7ED" w14:textId="526F71D2" w:rsidR="00E6344F" w:rsidRPr="00E6344F" w:rsidRDefault="00E6344F" w:rsidP="00644348">
      <w:pPr>
        <w:spacing w:after="160"/>
        <w:ind w:leftChars="0" w:left="0" w:firstLineChars="0" w:firstLine="0"/>
        <w:jc w:val="both"/>
        <w:rPr>
          <w:rFonts w:asciiTheme="majorHAnsi" w:eastAsia="Calibri" w:hAnsiTheme="majorHAnsi" w:cs="Calibri"/>
        </w:rPr>
      </w:pPr>
      <w:r>
        <w:rPr>
          <w:rFonts w:asciiTheme="majorHAnsi" w:hAnsiTheme="majorHAnsi"/>
        </w:rPr>
        <w:t>Le operazioni di pesatura saranno effettuate nel rispetto del distanziamento e la classifica sarà divulgata a mezzo piattaforma on-line.</w:t>
      </w:r>
    </w:p>
    <w:p w14:paraId="186E789B" w14:textId="21F4E507" w:rsidR="00E6344F" w:rsidRPr="00B353B9" w:rsidRDefault="00E6344F" w:rsidP="00644348">
      <w:pPr>
        <w:spacing w:after="160"/>
        <w:ind w:leftChars="0" w:left="0" w:firstLineChars="0" w:firstLine="0"/>
        <w:jc w:val="both"/>
        <w:rPr>
          <w:rFonts w:asciiTheme="majorHAnsi" w:eastAsia="Calibri" w:hAnsiTheme="majorHAnsi" w:cs="Calibri"/>
        </w:rPr>
      </w:pPr>
      <w:r>
        <w:rPr>
          <w:rFonts w:asciiTheme="majorHAnsi" w:hAnsiTheme="majorHAnsi"/>
        </w:rPr>
        <w:t xml:space="preserve">I locali interni alla sede nautica </w:t>
      </w:r>
      <w:r w:rsidR="00104A65">
        <w:rPr>
          <w:rFonts w:asciiTheme="majorHAnsi" w:hAnsiTheme="majorHAnsi"/>
        </w:rPr>
        <w:t>e servizi sono chiusi ed interdetti all’accesso.</w:t>
      </w:r>
    </w:p>
    <w:p w14:paraId="6B7E7FC8" w14:textId="4B030E2A" w:rsidR="00D5133B" w:rsidRDefault="00D5133B" w:rsidP="00644348">
      <w:pPr>
        <w:spacing w:after="160"/>
        <w:ind w:leftChars="0" w:left="0" w:firstLineChars="0" w:firstLine="0"/>
        <w:rPr>
          <w:rFonts w:ascii="Calibri" w:eastAsia="Calibri" w:hAnsi="Calibri" w:cs="Calibri"/>
        </w:rPr>
      </w:pPr>
      <w:r>
        <w:rPr>
          <w:rFonts w:ascii="Calibri" w:eastAsia="Calibri" w:hAnsi="Calibri" w:cs="Calibri"/>
        </w:rPr>
        <w:t xml:space="preserve">Le operazioni di vestizione e svestizione dovranno avvenire sulla spiaggia </w:t>
      </w:r>
      <w:r w:rsidR="00F549D3">
        <w:rPr>
          <w:rFonts w:ascii="Calibri" w:eastAsia="Calibri" w:hAnsi="Calibri" w:cs="Calibri"/>
        </w:rPr>
        <w:t>e</w:t>
      </w:r>
      <w:r w:rsidR="00B353B9">
        <w:rPr>
          <w:rFonts w:ascii="Calibri" w:eastAsia="Calibri" w:hAnsi="Calibri" w:cs="Calibri"/>
        </w:rPr>
        <w:t>/o</w:t>
      </w:r>
      <w:r>
        <w:rPr>
          <w:rFonts w:ascii="Calibri" w:eastAsia="Calibri" w:hAnsi="Calibri" w:cs="Calibri"/>
        </w:rPr>
        <w:t xml:space="preserve"> comunque all’esterno della sede nautica L.N.I.</w:t>
      </w:r>
    </w:p>
    <w:p w14:paraId="17A48F18" w14:textId="5D3386A2" w:rsidR="007D110E" w:rsidRDefault="00104A65" w:rsidP="00644348">
      <w:pPr>
        <w:spacing w:after="160"/>
        <w:ind w:leftChars="0" w:left="0" w:firstLineChars="0" w:firstLine="0"/>
        <w:rPr>
          <w:rFonts w:ascii="Calibri" w:eastAsia="Calibri" w:hAnsi="Calibri" w:cs="Calibri"/>
        </w:rPr>
      </w:pPr>
      <w:r>
        <w:rPr>
          <w:rFonts w:ascii="Calibri" w:eastAsia="Calibri" w:hAnsi="Calibri" w:cs="Calibri"/>
        </w:rPr>
        <w:t>Il cestino da asporto contenente il pasto sarà confezionato da una ditta ristoratric</w:t>
      </w:r>
      <w:r w:rsidR="00644348">
        <w:rPr>
          <w:rFonts w:ascii="Calibri" w:eastAsia="Calibri" w:hAnsi="Calibri" w:cs="Calibri"/>
        </w:rPr>
        <w:t xml:space="preserve">e e consegnato individualmente </w:t>
      </w:r>
      <w:r>
        <w:rPr>
          <w:rFonts w:ascii="Calibri" w:eastAsia="Calibri" w:hAnsi="Calibri" w:cs="Calibri"/>
        </w:rPr>
        <w:t>e dovrà essere consumato nel rispetto delle distanze e senza creare assembramenti.</w:t>
      </w:r>
    </w:p>
    <w:p w14:paraId="095C7B6A" w14:textId="7CF45BCC" w:rsidR="007D110E" w:rsidRPr="007D110E" w:rsidRDefault="00104A65" w:rsidP="00644348">
      <w:pPr>
        <w:spacing w:after="160"/>
        <w:ind w:leftChars="0" w:left="0" w:firstLineChars="0" w:firstLine="0"/>
        <w:rPr>
          <w:rFonts w:ascii="Calibri" w:eastAsia="Calibri" w:hAnsi="Calibri" w:cs="Calibri"/>
        </w:rPr>
      </w:pPr>
      <w:r w:rsidRPr="00BA6659">
        <w:rPr>
          <w:rFonts w:ascii="Calibri" w:eastAsia="Calibri" w:hAnsi="Calibri" w:cs="Calibri"/>
        </w:rPr>
        <w:lastRenderedPageBreak/>
        <w:t>Per tutto ciò non specificato sopra si applicherà i</w:t>
      </w:r>
      <w:r w:rsidR="007D110E">
        <w:rPr>
          <w:rFonts w:ascii="Calibri" w:eastAsia="Calibri" w:hAnsi="Calibri" w:cs="Calibri"/>
        </w:rPr>
        <w:t xml:space="preserve">: </w:t>
      </w:r>
      <w:r w:rsidR="007D110E" w:rsidRPr="007D110E">
        <w:rPr>
          <w:rFonts w:ascii="Calibri" w:eastAsia="Calibri" w:hAnsi="Calibri" w:cs="Calibri"/>
          <w:b/>
          <w:bCs/>
        </w:rPr>
        <w:t xml:space="preserve">FIPSAS – SETTORE ATTIVITA’ SUBACQUEE E NUOTO PINNATO PROTOCOLLO DI DETTAGLIO PER LO SVOLGIMENTO DELLE COMPETIZIONI SPORTIVE </w:t>
      </w:r>
      <w:r w:rsidR="007D110E" w:rsidRPr="007D110E">
        <w:rPr>
          <w:rFonts w:ascii="Calibri" w:eastAsia="Calibri" w:hAnsi="Calibri" w:cs="Calibri"/>
        </w:rPr>
        <w:t>redatto ai sensi del DPCM dell’11 Giugno 2020 art. 1 lettere e) e g), del Decreto Legge 23 Luglio 2021, n. 105, del Decreto Legge 6 Agosto 2021, n. 111, del Decreto Legge 24 Dicembre 2021, n. 221, del Decreto Legge 30 Dicembre 2021, n. 229 e del Decreto Legge 7 Gennaio 2022, n. 1</w:t>
      </w:r>
    </w:p>
    <w:p w14:paraId="39C4E4D4" w14:textId="0E724E7B" w:rsidR="00BD3A70" w:rsidRPr="00BD3A70" w:rsidRDefault="006923DD" w:rsidP="00BD3A70">
      <w:pPr>
        <w:spacing w:after="160"/>
        <w:ind w:left="1" w:hanging="3"/>
        <w:jc w:val="center"/>
        <w:rPr>
          <w:rFonts w:ascii="Calibri" w:eastAsia="Calibri" w:hAnsi="Calibri" w:cs="Calibri"/>
          <w:b/>
          <w:sz w:val="32"/>
          <w:szCs w:val="32"/>
          <w:u w:val="single"/>
        </w:rPr>
      </w:pPr>
      <w:bookmarkStart w:id="4" w:name="_Hlk61435657"/>
      <w:r>
        <w:rPr>
          <w:rFonts w:ascii="Calibri" w:eastAsia="Calibri" w:hAnsi="Calibri" w:cs="Calibri"/>
          <w:b/>
          <w:sz w:val="32"/>
          <w:szCs w:val="32"/>
          <w:u w:val="single"/>
        </w:rPr>
        <w:t>PROGRAMMA</w:t>
      </w:r>
      <w:bookmarkEnd w:id="4"/>
    </w:p>
    <w:p w14:paraId="53D06448" w14:textId="77777777" w:rsidR="00BD3A70" w:rsidRPr="00BD3A70" w:rsidRDefault="00BD3A70" w:rsidP="00BD3A70">
      <w:pPr>
        <w:keepNext/>
        <w:pBdr>
          <w:top w:val="nil"/>
          <w:left w:val="nil"/>
          <w:bottom w:val="nil"/>
          <w:right w:val="nil"/>
          <w:between w:val="nil"/>
        </w:pBdr>
        <w:spacing w:line="240" w:lineRule="auto"/>
        <w:ind w:left="0" w:hanging="2"/>
        <w:rPr>
          <w:rFonts w:ascii="Arial" w:eastAsia="Arial" w:hAnsi="Arial" w:cs="Arial"/>
          <w:b/>
          <w:color w:val="333399"/>
          <w:sz w:val="18"/>
          <w:szCs w:val="18"/>
        </w:rPr>
      </w:pPr>
    </w:p>
    <w:p w14:paraId="1AD451DA" w14:textId="23E91A37" w:rsidR="00BD3A70" w:rsidRPr="00BD3A70" w:rsidRDefault="007B1601" w:rsidP="007B1601">
      <w:pPr>
        <w:spacing w:after="160" w:line="259" w:lineRule="auto"/>
        <w:ind w:leftChars="0" w:left="0" w:firstLineChars="0" w:firstLine="0"/>
        <w:rPr>
          <w:rFonts w:ascii="Calibri" w:eastAsia="Calibri" w:hAnsi="Calibri" w:cs="Calibri"/>
        </w:rPr>
      </w:pPr>
      <w:r>
        <w:rPr>
          <w:rFonts w:ascii="Calibri" w:eastAsia="Calibri" w:hAnsi="Calibri" w:cs="Calibri"/>
        </w:rPr>
        <w:t xml:space="preserve">Ore 07:30 verifica </w:t>
      </w:r>
      <w:r w:rsidR="00BD3A70">
        <w:rPr>
          <w:rFonts w:ascii="Calibri" w:eastAsia="Calibri" w:hAnsi="Calibri" w:cs="Calibri"/>
        </w:rPr>
        <w:t>e accreditamento dei concorrenti (i qual</w:t>
      </w:r>
      <w:r w:rsidR="0082116D">
        <w:rPr>
          <w:rFonts w:ascii="Calibri" w:eastAsia="Calibri" w:hAnsi="Calibri" w:cs="Calibri"/>
        </w:rPr>
        <w:t>i dovranno avere inviato via e-mail</w:t>
      </w:r>
      <w:r w:rsidR="00BD3A70">
        <w:rPr>
          <w:rFonts w:ascii="Calibri" w:eastAsia="Calibri" w:hAnsi="Calibri" w:cs="Calibri"/>
        </w:rPr>
        <w:t xml:space="preserve"> </w:t>
      </w:r>
      <w:r w:rsidR="0082116D">
        <w:rPr>
          <w:rFonts w:ascii="Calibri" w:eastAsia="Calibri" w:hAnsi="Calibri" w:cs="Calibri"/>
        </w:rPr>
        <w:t xml:space="preserve">a </w:t>
      </w:r>
      <w:hyperlink r:id="rId9" w:history="1">
        <w:r w:rsidR="0082116D" w:rsidRPr="007A2657">
          <w:rPr>
            <w:rStyle w:val="Collegamentoipertestuale"/>
            <w:rFonts w:ascii="Calibri" w:eastAsia="Calibri" w:hAnsi="Calibri" w:cs="Calibri"/>
          </w:rPr>
          <w:t>info@lnisubfollonica.it</w:t>
        </w:r>
      </w:hyperlink>
      <w:r w:rsidR="00593721">
        <w:rPr>
          <w:rFonts w:ascii="Calibri" w:eastAsia="Calibri" w:hAnsi="Calibri" w:cs="Calibri"/>
        </w:rPr>
        <w:t xml:space="preserve"> tutte le certificazioni richi</w:t>
      </w:r>
      <w:bookmarkStart w:id="5" w:name="_GoBack"/>
      <w:bookmarkEnd w:id="5"/>
      <w:r w:rsidR="00593721">
        <w:rPr>
          <w:rFonts w:ascii="Calibri" w:eastAsia="Calibri" w:hAnsi="Calibri" w:cs="Calibri"/>
        </w:rPr>
        <w:t>este)</w:t>
      </w:r>
    </w:p>
    <w:p w14:paraId="3CD4BC20" w14:textId="45B66A0B" w:rsidR="00BD3A70" w:rsidRPr="00BD3A70" w:rsidRDefault="00BD3A70" w:rsidP="007B1601">
      <w:pPr>
        <w:spacing w:after="160" w:line="259" w:lineRule="auto"/>
        <w:ind w:leftChars="0" w:left="0" w:firstLineChars="0" w:firstLine="0"/>
        <w:rPr>
          <w:rFonts w:ascii="Calibri" w:eastAsia="Calibri" w:hAnsi="Calibri" w:cs="Calibri"/>
        </w:rPr>
      </w:pPr>
      <w:r>
        <w:rPr>
          <w:rFonts w:ascii="Calibri" w:eastAsia="Calibri" w:hAnsi="Calibri" w:cs="Calibri"/>
        </w:rPr>
        <w:t>Ore 09:00 Partenza dei concorrenti.</w:t>
      </w:r>
    </w:p>
    <w:p w14:paraId="74724761" w14:textId="77777777" w:rsidR="00A85B37" w:rsidRDefault="006923DD" w:rsidP="007B1601">
      <w:pPr>
        <w:spacing w:after="160" w:line="259" w:lineRule="auto"/>
        <w:ind w:leftChars="0" w:left="0" w:firstLineChars="0" w:firstLine="0"/>
        <w:rPr>
          <w:rFonts w:ascii="Calibri" w:eastAsia="Calibri" w:hAnsi="Calibri" w:cs="Calibri"/>
        </w:rPr>
      </w:pPr>
      <w:r>
        <w:rPr>
          <w:rFonts w:ascii="Calibri" w:eastAsia="Calibri" w:hAnsi="Calibri" w:cs="Calibri"/>
        </w:rPr>
        <w:t>Ore 13:00 Fine gara e consegna del pescato.</w:t>
      </w:r>
    </w:p>
    <w:p w14:paraId="69A28CE6" w14:textId="30AE907B" w:rsidR="00A85B37" w:rsidRPr="00626F51" w:rsidRDefault="006923DD" w:rsidP="007B1601">
      <w:pPr>
        <w:spacing w:after="160" w:line="259" w:lineRule="auto"/>
        <w:ind w:leftChars="0" w:left="0" w:firstLineChars="0" w:firstLine="0"/>
        <w:rPr>
          <w:rFonts w:ascii="Calibri" w:eastAsia="Calibri" w:hAnsi="Calibri" w:cs="Calibri"/>
        </w:rPr>
      </w:pPr>
      <w:r>
        <w:rPr>
          <w:rFonts w:ascii="Calibri" w:eastAsia="Calibri" w:hAnsi="Calibri" w:cs="Calibri"/>
        </w:rPr>
        <w:t xml:space="preserve">Ore 14:00 </w:t>
      </w:r>
      <w:r w:rsidR="006D076E">
        <w:rPr>
          <w:rFonts w:ascii="Calibri" w:eastAsia="Calibri" w:hAnsi="Calibri" w:cs="Calibri"/>
        </w:rPr>
        <w:t xml:space="preserve"> </w:t>
      </w:r>
      <w:r w:rsidR="0034611B">
        <w:rPr>
          <w:rFonts w:ascii="Calibri" w:eastAsia="Calibri" w:hAnsi="Calibri" w:cs="Calibri"/>
        </w:rPr>
        <w:t xml:space="preserve"> consegna</w:t>
      </w:r>
      <w:r w:rsidR="00593721">
        <w:rPr>
          <w:rFonts w:ascii="Calibri" w:eastAsia="Calibri" w:hAnsi="Calibri" w:cs="Calibri"/>
        </w:rPr>
        <w:t xml:space="preserve"> </w:t>
      </w:r>
      <w:r>
        <w:rPr>
          <w:rFonts w:ascii="Calibri" w:eastAsia="Calibri" w:hAnsi="Calibri" w:cs="Calibri"/>
        </w:rPr>
        <w:t xml:space="preserve">pranzo </w:t>
      </w:r>
      <w:r w:rsidR="0034611B">
        <w:rPr>
          <w:rFonts w:ascii="Calibri" w:eastAsia="Calibri" w:hAnsi="Calibri" w:cs="Calibri"/>
        </w:rPr>
        <w:t>da asporto</w:t>
      </w:r>
      <w:r w:rsidR="006D076E">
        <w:rPr>
          <w:rFonts w:ascii="Calibri" w:eastAsia="Calibri" w:hAnsi="Calibri" w:cs="Calibri"/>
        </w:rPr>
        <w:t xml:space="preserve"> </w:t>
      </w:r>
      <w:r w:rsidR="00593721">
        <w:rPr>
          <w:rFonts w:ascii="Calibri" w:eastAsia="Calibri" w:hAnsi="Calibri" w:cs="Calibri"/>
        </w:rPr>
        <w:t xml:space="preserve">per </w:t>
      </w:r>
      <w:r>
        <w:rPr>
          <w:rFonts w:ascii="Calibri" w:eastAsia="Calibri" w:hAnsi="Calibri" w:cs="Calibri"/>
        </w:rPr>
        <w:t xml:space="preserve">tutti i </w:t>
      </w:r>
      <w:r w:rsidR="00BD3A70">
        <w:rPr>
          <w:rFonts w:ascii="Calibri" w:eastAsia="Calibri" w:hAnsi="Calibri" w:cs="Calibri"/>
        </w:rPr>
        <w:t xml:space="preserve">concorrenti, </w:t>
      </w:r>
      <w:r w:rsidRPr="00BD3A70">
        <w:rPr>
          <w:rFonts w:ascii="Calibri" w:eastAsia="Calibri" w:hAnsi="Calibri" w:cs="Calibri"/>
        </w:rPr>
        <w:t xml:space="preserve">operazioni di pesatura </w:t>
      </w:r>
      <w:r w:rsidR="00BD3A70" w:rsidRPr="00BD3A70">
        <w:rPr>
          <w:rFonts w:ascii="Calibri" w:eastAsia="Calibri" w:hAnsi="Calibri" w:cs="Calibri"/>
        </w:rPr>
        <w:t>e premiazione</w:t>
      </w:r>
      <w:r w:rsidRPr="00BD3A70">
        <w:rPr>
          <w:rFonts w:ascii="Calibri" w:eastAsia="Calibri" w:hAnsi="Calibri" w:cs="Calibri"/>
        </w:rPr>
        <w:t>.</w:t>
      </w:r>
    </w:p>
    <w:sectPr w:rsidR="00A85B37" w:rsidRPr="00626F51">
      <w:pgSz w:w="11906" w:h="16838"/>
      <w:pgMar w:top="567" w:right="567" w:bottom="1134" w:left="567"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rsiva">
    <w:altName w:val="Calibri"/>
    <w:charset w:val="00"/>
    <w:family w:val="auto"/>
    <w:pitch w:val="default"/>
  </w:font>
  <w:font w:name="Impact">
    <w:panose1 w:val="020B080603090205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F0953"/>
    <w:multiLevelType w:val="multilevel"/>
    <w:tmpl w:val="A6267F06"/>
    <w:lvl w:ilvl="0">
      <w:start w:val="1"/>
      <w:numFmt w:val="bullet"/>
      <w:lvlText w:val=""/>
      <w:lvlJc w:val="left"/>
      <w:pPr>
        <w:ind w:left="0" w:firstLine="0"/>
      </w:pPr>
      <w:rPr>
        <w:sz w:val="24"/>
        <w:szCs w:val="24"/>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 w15:restartNumberingAfterBreak="0">
    <w:nsid w:val="375627CF"/>
    <w:multiLevelType w:val="multilevel"/>
    <w:tmpl w:val="BD6C87EE"/>
    <w:lvl w:ilvl="0">
      <w:start w:val="1"/>
      <w:numFmt w:val="bullet"/>
      <w:lvlText w:val=""/>
      <w:lvlJc w:val="left"/>
      <w:pPr>
        <w:ind w:left="0" w:firstLine="0"/>
      </w:pPr>
      <w:rPr>
        <w:sz w:val="24"/>
        <w:szCs w:val="24"/>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B37"/>
    <w:rsid w:val="00086110"/>
    <w:rsid w:val="00104A65"/>
    <w:rsid w:val="0034611B"/>
    <w:rsid w:val="003A19A3"/>
    <w:rsid w:val="00593721"/>
    <w:rsid w:val="00597070"/>
    <w:rsid w:val="005E7BC8"/>
    <w:rsid w:val="00626F51"/>
    <w:rsid w:val="00644348"/>
    <w:rsid w:val="0067009C"/>
    <w:rsid w:val="006923DD"/>
    <w:rsid w:val="006D076E"/>
    <w:rsid w:val="0076298A"/>
    <w:rsid w:val="007B1601"/>
    <w:rsid w:val="007D110E"/>
    <w:rsid w:val="0082116D"/>
    <w:rsid w:val="008B2380"/>
    <w:rsid w:val="00A85B37"/>
    <w:rsid w:val="00AC4590"/>
    <w:rsid w:val="00B353B9"/>
    <w:rsid w:val="00B71C53"/>
    <w:rsid w:val="00BA6659"/>
    <w:rsid w:val="00BD3A70"/>
    <w:rsid w:val="00D5133B"/>
    <w:rsid w:val="00E6344F"/>
    <w:rsid w:val="00EA2131"/>
    <w:rsid w:val="00EE01F0"/>
    <w:rsid w:val="00F549D3"/>
    <w:rsid w:val="00F56B53"/>
    <w:rsid w:val="00F943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A6719"/>
  <w15:docId w15:val="{AFC3878D-020E-46FC-856E-53EF7E033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D3A70"/>
    <w:pPr>
      <w:suppressAutoHyphens/>
      <w:spacing w:line="1" w:lineRule="atLeast"/>
      <w:ind w:leftChars="-1" w:left="-1" w:hangingChars="1" w:hanging="1"/>
      <w:textDirection w:val="btLr"/>
      <w:textAlignment w:val="top"/>
      <w:outlineLvl w:val="0"/>
    </w:pPr>
    <w:rPr>
      <w:position w:val="-1"/>
      <w:sz w:val="24"/>
      <w:szCs w:val="24"/>
    </w:rPr>
  </w:style>
  <w:style w:type="paragraph" w:styleId="Titolo1">
    <w:name w:val="heading 1"/>
    <w:basedOn w:val="Normale"/>
    <w:next w:val="Normale"/>
    <w:uiPriority w:val="9"/>
    <w:qFormat/>
    <w:pPr>
      <w:keepNext/>
    </w:pPr>
    <w:rPr>
      <w:rFonts w:ascii="Bookman Old Style" w:hAnsi="Bookman Old Style" w:cs="Arial"/>
      <w:i/>
      <w:color w:val="3366FF"/>
      <w:spacing w:val="20"/>
      <w:sz w:val="28"/>
    </w:rPr>
  </w:style>
  <w:style w:type="paragraph" w:styleId="Titolo2">
    <w:name w:val="heading 2"/>
    <w:basedOn w:val="Normale"/>
    <w:next w:val="Normale"/>
    <w:uiPriority w:val="9"/>
    <w:semiHidden/>
    <w:unhideWhenUsed/>
    <w:qFormat/>
    <w:pPr>
      <w:keepNext/>
      <w:outlineLvl w:val="1"/>
    </w:pPr>
    <w:rPr>
      <w:rFonts w:ascii="Arial" w:hAnsi="Arial" w:cs="Arial"/>
      <w:b/>
      <w:bCs/>
      <w:sz w:val="16"/>
    </w:rPr>
  </w:style>
  <w:style w:type="paragraph" w:styleId="Titolo3">
    <w:name w:val="heading 3"/>
    <w:basedOn w:val="Normale"/>
    <w:next w:val="Normale"/>
    <w:uiPriority w:val="9"/>
    <w:semiHidden/>
    <w:unhideWhenUsed/>
    <w:qFormat/>
    <w:pPr>
      <w:keepNext/>
      <w:outlineLvl w:val="2"/>
    </w:pPr>
    <w:rPr>
      <w:rFonts w:ascii="Arial" w:hAnsi="Arial" w:cs="Arial"/>
      <w:b/>
      <w:bCs/>
      <w:color w:val="333399"/>
      <w:sz w:val="18"/>
    </w:rPr>
  </w:style>
  <w:style w:type="paragraph" w:styleId="Titolo4">
    <w:name w:val="heading 4"/>
    <w:basedOn w:val="Normale"/>
    <w:next w:val="Normale"/>
    <w:uiPriority w:val="9"/>
    <w:semiHidden/>
    <w:unhideWhenUsed/>
    <w:qFormat/>
    <w:pPr>
      <w:keepNext/>
      <w:jc w:val="center"/>
      <w:outlineLvl w:val="3"/>
    </w:pPr>
    <w:rPr>
      <w:rFonts w:ascii="Arial" w:hAnsi="Arial" w:cs="Arial"/>
      <w:b/>
      <w:bCs/>
      <w:color w:val="333399"/>
      <w:sz w:val="18"/>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Collegamentoipertestuale">
    <w:name w:val="Hyperlink"/>
    <w:rPr>
      <w:color w:val="0000FF"/>
      <w:w w:val="100"/>
      <w:position w:val="-1"/>
      <w:u w:val="single"/>
      <w:effect w:val="none"/>
      <w:vertAlign w:val="baseline"/>
      <w:cs w:val="0"/>
      <w:em w:val="none"/>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Paragrafoelenco">
    <w:name w:val="List Paragraph"/>
    <w:basedOn w:val="Normale"/>
    <w:uiPriority w:val="34"/>
    <w:qFormat/>
    <w:rsid w:val="00D5133B"/>
    <w:pPr>
      <w:ind w:left="720"/>
      <w:contextualSpacing/>
    </w:pPr>
  </w:style>
  <w:style w:type="paragraph" w:customStyle="1" w:styleId="Default">
    <w:name w:val="Default"/>
    <w:rsid w:val="00BA6659"/>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lnisubfollonica.it"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lnisubfollo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1oFGJNGhfwpYe/imvrcRj3+pdg==">AMUW2mUK2AE6PdCQlbWQKKovDLOwBCA9w0s+w1WhgA1qvOA38CxN5MIhus2rJrVxF6BGRWcHunERV+BzLlsZn7Q39N+c+eZsBrA7QLQ8IxIukHZNmHth5XIO4DceCOuJBZWS1ueuRN/4+S3GvCnfMmKFDBxN5c+OAQ==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1013</Words>
  <Characters>5777</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L.N.I</dc:creator>
  <cp:lastModifiedBy>Fabio Savi</cp:lastModifiedBy>
  <cp:revision>6</cp:revision>
  <dcterms:created xsi:type="dcterms:W3CDTF">2022-01-18T18:50:00Z</dcterms:created>
  <dcterms:modified xsi:type="dcterms:W3CDTF">2022-01-18T19:02:00Z</dcterms:modified>
</cp:coreProperties>
</file>