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1F33" w:rsidRDefault="00C91F33" w:rsidP="00C91F33">
      <w:pPr>
        <w:pStyle w:val="xxmsonormal"/>
        <w:spacing w:before="2" w:after="2"/>
        <w:jc w:val="right"/>
        <w:rPr>
          <w:rFonts w:cs="Times New Roman"/>
        </w:rPr>
      </w:pPr>
      <w:r>
        <w:rPr>
          <w:rFonts w:cs="Times New Roman"/>
        </w:rPr>
        <w:t>ALLEGATO 2</w:t>
      </w:r>
    </w:p>
    <w:p w:rsidR="00C91F33" w:rsidRDefault="00C91F33" w:rsidP="00674091">
      <w:pPr>
        <w:pStyle w:val="xxmsonormal"/>
        <w:spacing w:before="2" w:after="2"/>
        <w:rPr>
          <w:rFonts w:cs="Times New Roman"/>
        </w:rPr>
      </w:pPr>
    </w:p>
    <w:p w:rsidR="00C91F33" w:rsidRDefault="00C91F33" w:rsidP="00674091">
      <w:pPr>
        <w:pStyle w:val="xxmsonormal"/>
        <w:spacing w:before="2" w:after="2"/>
        <w:rPr>
          <w:rFonts w:cs="Times New Roman"/>
        </w:rPr>
      </w:pPr>
    </w:p>
    <w:p w:rsidR="00C91F33" w:rsidRDefault="00C91F33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>
            <wp:extent cx="1130935" cy="1130935"/>
            <wp:effectExtent l="25400" t="0" r="12065" b="0"/>
            <wp:docPr id="1" name="Immagine 1" descr=":logo-small-500-5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logo-small-500-500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0935" cy="1130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8444C" w:rsidRPr="0008444C" w:rsidRDefault="0008444C" w:rsidP="0008444C">
      <w:pPr>
        <w:pStyle w:val="xmsonormal"/>
        <w:spacing w:before="2" w:afterLines="0"/>
        <w:rPr>
          <w:rFonts w:cs="Times New Roman"/>
        </w:rPr>
      </w:pPr>
      <w:r w:rsidRPr="0008444C">
        <w:rPr>
          <w:rFonts w:cs="Times New Roman"/>
        </w:rPr>
        <w:t>Il B&amp;B è una piccola strut</w:t>
      </w:r>
      <w:r>
        <w:rPr>
          <w:rFonts w:cs="Times New Roman"/>
        </w:rPr>
        <w:t>tura dotata di sei camere ampie</w:t>
      </w:r>
      <w:r w:rsidRPr="0008444C">
        <w:rPr>
          <w:rFonts w:cs="Times New Roman"/>
        </w:rPr>
        <w:t xml:space="preserve"> e luminose facilmente accessibili anche con sedia a rotelle (i bagni nelle camere singole non hanno la doccia accessibile perché c’è lo scalino).</w:t>
      </w:r>
      <w:r w:rsidRPr="0008444C">
        <w:rPr>
          <w:rFonts w:cs="Times New Roman"/>
        </w:rPr>
        <w:br/>
        <w:t xml:space="preserve">Due camere sono singole </w:t>
      </w:r>
      <w:r>
        <w:rPr>
          <w:rFonts w:cs="Times New Roman"/>
        </w:rPr>
        <w:t>quindi più piccole,</w:t>
      </w:r>
      <w:r w:rsidRPr="0008444C">
        <w:rPr>
          <w:rFonts w:cs="Times New Roman"/>
        </w:rPr>
        <w:t xml:space="preserve"> le altre possono essere allestite a richiesta con letto matrimoniale o letti singoli ed accogliere fino ad un massimo di quattro ospiti (due c. singole, due c. con 2 letti singoli e una poltrona letto, due c. con letto matrimoniale e due poltrone letto).</w:t>
      </w:r>
      <w:r w:rsidRPr="0008444C">
        <w:rPr>
          <w:rFonts w:cs="Times New Roman"/>
        </w:rPr>
        <w:br/>
        <w:t>Tutte le camere sono dotate di TV e bagno privato, dispongono di una comoda area relax comune con giardino esterno e una grande sala per le colazioni a buffet (nella sala colazioni ogni camera ha il suo box numerato contenete tutto l’occorrente per la colazione).</w:t>
      </w:r>
    </w:p>
    <w:p w:rsidR="0008444C" w:rsidRPr="0008444C" w:rsidRDefault="0008444C" w:rsidP="0008444C">
      <w:pPr>
        <w:pStyle w:val="xmsonormal"/>
        <w:spacing w:before="2" w:afterLines="0"/>
        <w:jc w:val="both"/>
        <w:rPr>
          <w:rFonts w:cs="Times New Roman"/>
        </w:rPr>
      </w:pPr>
      <w:r w:rsidRPr="0008444C">
        <w:rPr>
          <w:rFonts w:cs="Times New Roman"/>
        </w:rPr>
        <w:t>Gli ospiti avranno a disposizione le chiavi per entrare e uscire a proprio piacimento e la colazione self-service può essere consumata negli orari preferiti</w:t>
      </w:r>
    </w:p>
    <w:p w:rsidR="00C91F33" w:rsidRDefault="00C91F33" w:rsidP="002810F1">
      <w:pPr>
        <w:spacing w:beforeLines="1" w:before="2" w:afterLines="1" w:after="2"/>
        <w:rPr>
          <w:rFonts w:ascii="Times" w:hAnsi="Times" w:cs="Times New Roman"/>
          <w:sz w:val="20"/>
          <w:szCs w:val="20"/>
          <w:lang w:eastAsia="it-IT"/>
        </w:rPr>
      </w:pPr>
    </w:p>
    <w:p w:rsidR="007E7DC1" w:rsidRDefault="0008444C" w:rsidP="00C91F33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>I</w:t>
      </w:r>
      <w:r w:rsidR="00674091">
        <w:rPr>
          <w:rFonts w:cs="Times New Roman"/>
        </w:rPr>
        <w:t xml:space="preserve"> prezzi a notte delle camere sono diversi a seconda che sia infrasettimanale (da lunedì a giovedì) o week-end (da venerdì a domenica):</w:t>
      </w:r>
    </w:p>
    <w:p w:rsidR="007E7DC1" w:rsidRDefault="007E7DC1" w:rsidP="00C91F33">
      <w:pPr>
        <w:pStyle w:val="xxmsonormal"/>
        <w:spacing w:before="2" w:after="2"/>
        <w:rPr>
          <w:rFonts w:cs="Times New Roman"/>
        </w:rPr>
      </w:pPr>
    </w:p>
    <w:p w:rsidR="007E7DC1" w:rsidRPr="007E7DC1" w:rsidRDefault="007E7DC1" w:rsidP="007E7DC1">
      <w:pPr>
        <w:widowControl w:val="0"/>
        <w:autoSpaceDE w:val="0"/>
        <w:autoSpaceDN w:val="0"/>
        <w:adjustRightInd w:val="0"/>
        <w:ind w:left="960" w:hanging="960"/>
        <w:jc w:val="both"/>
        <w:rPr>
          <w:rFonts w:ascii="Times" w:hAnsi="Times" w:cs="Arial"/>
          <w:b/>
          <w:color w:val="FF0000"/>
          <w:sz w:val="24"/>
          <w:szCs w:val="32"/>
        </w:rPr>
      </w:pPr>
      <w:r w:rsidRPr="007E7DC1">
        <w:rPr>
          <w:rFonts w:ascii="Times" w:hAnsi="Times" w:cs="Times New Roman"/>
          <w:b/>
          <w:sz w:val="24"/>
        </w:rPr>
        <w:t xml:space="preserve">Periodo richiesto: </w:t>
      </w:r>
    </w:p>
    <w:p w:rsidR="007E7DC1" w:rsidRPr="007E7DC1" w:rsidRDefault="007E7DC1" w:rsidP="007E7DC1">
      <w:pPr>
        <w:widowControl w:val="0"/>
        <w:autoSpaceDE w:val="0"/>
        <w:autoSpaceDN w:val="0"/>
        <w:adjustRightInd w:val="0"/>
        <w:ind w:left="960" w:hanging="960"/>
        <w:rPr>
          <w:rFonts w:ascii="Times" w:hAnsi="Times" w:cs="Times"/>
          <w:b/>
          <w:color w:val="FF0000"/>
          <w:sz w:val="24"/>
          <w:szCs w:val="22"/>
        </w:rPr>
      </w:pPr>
      <w:r w:rsidRPr="007E7DC1">
        <w:rPr>
          <w:rFonts w:ascii="Times" w:hAnsi="Times" w:cs="Times"/>
          <w:b/>
          <w:color w:val="FF0000"/>
          <w:sz w:val="24"/>
          <w:szCs w:val="22"/>
        </w:rPr>
        <w:t>Check in 28/05/2022 – Check- out 29/05/2022</w:t>
      </w:r>
    </w:p>
    <w:p w:rsidR="00674091" w:rsidRDefault="00674091" w:rsidP="00C91F33">
      <w:pPr>
        <w:pStyle w:val="xxmsonormal"/>
        <w:spacing w:before="2" w:after="2"/>
        <w:rPr>
          <w:rFonts w:cs="Times New Roman"/>
        </w:rPr>
      </w:pPr>
    </w:p>
    <w:p w:rsidR="00674091" w:rsidRDefault="00674091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> C. singola              infra 40€ week 50€</w:t>
      </w:r>
    </w:p>
    <w:p w:rsidR="00674091" w:rsidRDefault="00C91F33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 xml:space="preserve">c. doppia/matr         </w:t>
      </w:r>
      <w:r w:rsidR="00674091">
        <w:rPr>
          <w:rFonts w:cs="Times New Roman"/>
        </w:rPr>
        <w:t xml:space="preserve">     </w:t>
      </w:r>
      <w:r>
        <w:rPr>
          <w:rFonts w:cs="Times New Roman"/>
        </w:rPr>
        <w:t xml:space="preserve">  85€          </w:t>
      </w:r>
      <w:r w:rsidR="00674091">
        <w:rPr>
          <w:rFonts w:cs="Times New Roman"/>
        </w:rPr>
        <w:t>90€</w:t>
      </w:r>
    </w:p>
    <w:p w:rsidR="00674091" w:rsidRDefault="00674091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>c. tripla      </w:t>
      </w:r>
      <w:r w:rsidR="00C91F33">
        <w:rPr>
          <w:rFonts w:cs="Times New Roman"/>
        </w:rPr>
        <w:t xml:space="preserve">                     95€         </w:t>
      </w:r>
      <w:r>
        <w:rPr>
          <w:rFonts w:cs="Times New Roman"/>
        </w:rPr>
        <w:t>100€</w:t>
      </w:r>
    </w:p>
    <w:p w:rsidR="00674091" w:rsidRDefault="00C91F33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 xml:space="preserve">c. quadr                     </w:t>
      </w:r>
      <w:r w:rsidR="00674091">
        <w:rPr>
          <w:rFonts w:cs="Times New Roman"/>
        </w:rPr>
        <w:t>   110€</w:t>
      </w:r>
      <w:r>
        <w:rPr>
          <w:rFonts w:cs="Times New Roman"/>
        </w:rPr>
        <w:t xml:space="preserve">      </w:t>
      </w:r>
      <w:r w:rsidR="00674091">
        <w:rPr>
          <w:rFonts w:cs="Times New Roman"/>
        </w:rPr>
        <w:t xml:space="preserve">  </w:t>
      </w:r>
      <w:r>
        <w:rPr>
          <w:rFonts w:cs="Times New Roman"/>
        </w:rPr>
        <w:t xml:space="preserve"> </w:t>
      </w:r>
      <w:r w:rsidR="00674091">
        <w:rPr>
          <w:rFonts w:cs="Times New Roman"/>
        </w:rPr>
        <w:t>115€</w:t>
      </w:r>
    </w:p>
    <w:p w:rsidR="00674091" w:rsidRDefault="00674091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> </w:t>
      </w:r>
    </w:p>
    <w:p w:rsidR="00674091" w:rsidRDefault="00674091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>Comprensivi di pernottamento, prima colazione con:</w:t>
      </w:r>
    </w:p>
    <w:p w:rsidR="00674091" w:rsidRDefault="00674091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>•bagno privato</w:t>
      </w:r>
    </w:p>
    <w:p w:rsidR="00674091" w:rsidRDefault="00674091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>•wi-fi gratuito</w:t>
      </w:r>
    </w:p>
    <w:p w:rsidR="00674091" w:rsidRDefault="00674091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>•tv in camera</w:t>
      </w:r>
    </w:p>
    <w:p w:rsidR="00674091" w:rsidRDefault="00674091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>•Giardino esclusivo attrezzato</w:t>
      </w:r>
    </w:p>
    <w:p w:rsidR="00674091" w:rsidRDefault="00674091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>•I vostri amici a 4 zampe di piccola e media taglia sono anche i nostri (richiediamo solo un supplemento di euro 10 per le pulizie finali)</w:t>
      </w:r>
    </w:p>
    <w:p w:rsidR="00674091" w:rsidRDefault="00674091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 xml:space="preserve">•Parcheggio gratuito dentro il cortile del bed and breakfast. </w:t>
      </w:r>
    </w:p>
    <w:p w:rsidR="00674091" w:rsidRDefault="00674091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>-5 minuti dalla uscita della superstrada -5 km dal centro città, -5 minuti a piedi al mare.</w:t>
      </w:r>
    </w:p>
    <w:p w:rsidR="00674091" w:rsidRDefault="00674091" w:rsidP="00674091">
      <w:pPr>
        <w:pStyle w:val="xxmsonormal"/>
        <w:spacing w:before="2" w:after="2"/>
        <w:rPr>
          <w:rFonts w:cs="Times New Roman"/>
        </w:rPr>
      </w:pPr>
      <w:r>
        <w:rPr>
          <w:rFonts w:cs="Times New Roman"/>
        </w:rPr>
        <w:t> </w:t>
      </w:r>
    </w:p>
    <w:p w:rsidR="00674091" w:rsidRDefault="00674091" w:rsidP="007E7DC1">
      <w:pPr>
        <w:pStyle w:val="xxmsonormal"/>
        <w:spacing w:before="2" w:after="2"/>
        <w:jc w:val="both"/>
        <w:rPr>
          <w:rFonts w:cs="Times New Roman"/>
        </w:rPr>
      </w:pPr>
      <w:r>
        <w:rPr>
          <w:rFonts w:cs="Times New Roman"/>
        </w:rPr>
        <w:t>Esclusa la tassa di soggiorno 1,70€ a notte a persona (esclusi i residenti nel Comune di Livorno, i ragazzi sotto i 14 anni e altre categorie).</w:t>
      </w:r>
    </w:p>
    <w:p w:rsidR="00C91F33" w:rsidRDefault="00C91F33" w:rsidP="007E7DC1">
      <w:pPr>
        <w:pStyle w:val="xxmsonormal"/>
        <w:spacing w:before="2" w:after="2"/>
        <w:jc w:val="both"/>
        <w:rPr>
          <w:rFonts w:cs="Times New Roman"/>
        </w:rPr>
      </w:pPr>
    </w:p>
    <w:p w:rsidR="007E7DC1" w:rsidRDefault="00C91F33" w:rsidP="007E7DC1">
      <w:pPr>
        <w:pStyle w:val="xmsonormal"/>
        <w:spacing w:before="2" w:after="2"/>
        <w:jc w:val="both"/>
        <w:rPr>
          <w:rFonts w:cs="Times New Roman"/>
        </w:rPr>
      </w:pPr>
      <w:r>
        <w:rPr>
          <w:rFonts w:cs="Times New Roman"/>
        </w:rPr>
        <w:t>La prenotazione può essere fatta direttamente al Parco tramite telefonata al n. 0586</w:t>
      </w:r>
      <w:r w:rsidR="00CE5785">
        <w:rPr>
          <w:rFonts w:cs="Times New Roman"/>
        </w:rPr>
        <w:t>/</w:t>
      </w:r>
      <w:r w:rsidR="00AE391D">
        <w:rPr>
          <w:rFonts w:cs="Times New Roman"/>
        </w:rPr>
        <w:t>509567</w:t>
      </w:r>
      <w:r>
        <w:rPr>
          <w:rFonts w:cs="Times New Roman"/>
        </w:rPr>
        <w:t xml:space="preserve">, alla mail </w:t>
      </w:r>
      <w:hyperlink r:id="rId8" w:tgtFrame="_blank" w:history="1">
        <w:r>
          <w:rPr>
            <w:rStyle w:val="Collegamentoipertestuale"/>
            <w:rFonts w:cs="Times New Roman"/>
          </w:rPr>
          <w:t>amministrazione@parcodelmulino.it</w:t>
        </w:r>
      </w:hyperlink>
      <w:r>
        <w:rPr>
          <w:rFonts w:cs="Times New Roman"/>
        </w:rPr>
        <w:t xml:space="preserve"> o su booking</w:t>
      </w:r>
      <w:r w:rsidR="00AE391D">
        <w:rPr>
          <w:rFonts w:cs="Times New Roman"/>
        </w:rPr>
        <w:t>,</w:t>
      </w:r>
      <w:r>
        <w:rPr>
          <w:rFonts w:cs="Times New Roman"/>
        </w:rPr>
        <w:t xml:space="preserve"> ma il costo è aument</w:t>
      </w:r>
      <w:r w:rsidR="00AE391D">
        <w:rPr>
          <w:rFonts w:cs="Times New Roman"/>
        </w:rPr>
        <w:t>ato di 5€ per ogni camera per via</w:t>
      </w:r>
      <w:bookmarkStart w:id="0" w:name="_GoBack"/>
      <w:bookmarkEnd w:id="0"/>
      <w:r>
        <w:rPr>
          <w:rFonts w:cs="Times New Roman"/>
        </w:rPr>
        <w:t xml:space="preserve"> alle commissioni.</w:t>
      </w:r>
    </w:p>
    <w:p w:rsidR="00C91F33" w:rsidRDefault="007E7DC1" w:rsidP="007E7DC1">
      <w:pPr>
        <w:pStyle w:val="xmsonormal"/>
        <w:spacing w:before="2" w:after="2"/>
        <w:jc w:val="both"/>
        <w:rPr>
          <w:rFonts w:cs="Times New Roman"/>
        </w:rPr>
      </w:pPr>
      <w:r>
        <w:rPr>
          <w:rFonts w:cs="Times New Roman"/>
        </w:rPr>
        <w:t>Potete chiedere di Barbara.</w:t>
      </w:r>
    </w:p>
    <w:p w:rsidR="00674091" w:rsidRDefault="00674091" w:rsidP="007E7DC1">
      <w:pPr>
        <w:pStyle w:val="xxmsonormal"/>
        <w:spacing w:before="2" w:after="2"/>
        <w:jc w:val="both"/>
        <w:rPr>
          <w:rFonts w:cs="Times New Roman"/>
        </w:rPr>
      </w:pPr>
    </w:p>
    <w:p w:rsidR="00C91F33" w:rsidRPr="00315E03" w:rsidRDefault="00C91F33" w:rsidP="00315E03">
      <w:pPr>
        <w:rPr>
          <w:rFonts w:ascii="Arial" w:hAnsi="Arial"/>
          <w:sz w:val="20"/>
        </w:rPr>
      </w:pPr>
    </w:p>
    <w:sectPr w:rsidR="00C91F33" w:rsidRPr="00315E03" w:rsidSect="00C91F33">
      <w:pgSz w:w="11900" w:h="16840"/>
      <w:pgMar w:top="1417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AE391D">
      <w:r>
        <w:separator/>
      </w:r>
    </w:p>
  </w:endnote>
  <w:endnote w:type="continuationSeparator" w:id="0">
    <w:p w:rsidR="00000000" w:rsidRDefault="00AE3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AE391D">
      <w:r>
        <w:separator/>
      </w:r>
    </w:p>
  </w:footnote>
  <w:footnote w:type="continuationSeparator" w:id="0">
    <w:p w:rsidR="00000000" w:rsidRDefault="00AE39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BF4E9EB6"/>
    <w:lvl w:ilvl="0" w:tplc="5BF8C646">
      <w:numFmt w:val="none"/>
      <w:lvlText w:val=""/>
      <w:lvlJc w:val="left"/>
      <w:pPr>
        <w:tabs>
          <w:tab w:val="num" w:pos="360"/>
        </w:tabs>
      </w:pPr>
    </w:lvl>
    <w:lvl w:ilvl="1" w:tplc="E41CA94E">
      <w:numFmt w:val="decimal"/>
      <w:lvlText w:val=""/>
      <w:lvlJc w:val="left"/>
    </w:lvl>
    <w:lvl w:ilvl="2" w:tplc="A00EA656">
      <w:numFmt w:val="decimal"/>
      <w:lvlText w:val=""/>
      <w:lvlJc w:val="left"/>
    </w:lvl>
    <w:lvl w:ilvl="3" w:tplc="E362B4A8">
      <w:numFmt w:val="decimal"/>
      <w:lvlText w:val=""/>
      <w:lvlJc w:val="left"/>
    </w:lvl>
    <w:lvl w:ilvl="4" w:tplc="27881422">
      <w:numFmt w:val="decimal"/>
      <w:lvlText w:val=""/>
      <w:lvlJc w:val="left"/>
    </w:lvl>
    <w:lvl w:ilvl="5" w:tplc="C9B80AFA">
      <w:numFmt w:val="decimal"/>
      <w:lvlText w:val=""/>
      <w:lvlJc w:val="left"/>
    </w:lvl>
    <w:lvl w:ilvl="6" w:tplc="65DC2B76">
      <w:numFmt w:val="decimal"/>
      <w:lvlText w:val=""/>
      <w:lvlJc w:val="left"/>
    </w:lvl>
    <w:lvl w:ilvl="7" w:tplc="C6CABD98">
      <w:numFmt w:val="decimal"/>
      <w:lvlText w:val=""/>
      <w:lvlJc w:val="left"/>
    </w:lvl>
    <w:lvl w:ilvl="8" w:tplc="1BE80500">
      <w:numFmt w:val="decimal"/>
      <w:lvlText w:val=""/>
      <w:lvlJc w:val="left"/>
    </w:lvl>
  </w:abstractNum>
  <w:abstractNum w:abstractNumId="1" w15:restartNumberingAfterBreak="0">
    <w:nsid w:val="10745310"/>
    <w:multiLevelType w:val="multilevel"/>
    <w:tmpl w:val="C26AD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0DB4CC0"/>
    <w:multiLevelType w:val="multilevel"/>
    <w:tmpl w:val="408205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7FB068E"/>
    <w:multiLevelType w:val="multilevel"/>
    <w:tmpl w:val="4AA4E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3175DA"/>
    <w:multiLevelType w:val="multilevel"/>
    <w:tmpl w:val="DE4EE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9620938"/>
    <w:multiLevelType w:val="multilevel"/>
    <w:tmpl w:val="CC9CF9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DDC3B24"/>
    <w:multiLevelType w:val="multilevel"/>
    <w:tmpl w:val="1116C7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3"/>
  </w:num>
  <w:num w:numId="5">
    <w:abstractNumId w:val="4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D71D3A"/>
    <w:rsid w:val="00043A2A"/>
    <w:rsid w:val="0008444C"/>
    <w:rsid w:val="0014665D"/>
    <w:rsid w:val="00216244"/>
    <w:rsid w:val="002810F1"/>
    <w:rsid w:val="00315E03"/>
    <w:rsid w:val="004000CC"/>
    <w:rsid w:val="00674091"/>
    <w:rsid w:val="007E693A"/>
    <w:rsid w:val="007E7DC1"/>
    <w:rsid w:val="00AE391D"/>
    <w:rsid w:val="00C52E9C"/>
    <w:rsid w:val="00C91F33"/>
    <w:rsid w:val="00CE5785"/>
    <w:rsid w:val="00D71D3A"/>
    <w:rsid w:val="00E9359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5:docId w15:val="{856D5281-A8F2-4C33-870E-2A865B45DA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07E19"/>
    <w:rPr>
      <w:sz w:val="32"/>
      <w:szCs w:val="24"/>
    </w:rPr>
  </w:style>
  <w:style w:type="paragraph" w:styleId="Titolo1">
    <w:name w:val="heading 1"/>
    <w:basedOn w:val="Normale"/>
    <w:link w:val="Titolo1Carattere"/>
    <w:uiPriority w:val="9"/>
    <w:rsid w:val="00C91F33"/>
    <w:pPr>
      <w:spacing w:beforeLines="1" w:afterLines="1"/>
      <w:outlineLvl w:val="0"/>
    </w:pPr>
    <w:rPr>
      <w:rFonts w:ascii="Times" w:hAnsi="Times"/>
      <w:b/>
      <w:kern w:val="36"/>
      <w:sz w:val="48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E406CC"/>
    <w:pPr>
      <w:tabs>
        <w:tab w:val="center" w:pos="4819"/>
        <w:tab w:val="right" w:pos="9638"/>
      </w:tabs>
    </w:pPr>
  </w:style>
  <w:style w:type="character" w:styleId="Enfasigrassetto">
    <w:name w:val="Strong"/>
    <w:basedOn w:val="Carpredefinitoparagrafo"/>
    <w:uiPriority w:val="22"/>
    <w:rsid w:val="00D71D3A"/>
    <w:rPr>
      <w:b/>
    </w:rPr>
  </w:style>
  <w:style w:type="paragraph" w:styleId="NormaleWeb">
    <w:name w:val="Normal (Web)"/>
    <w:basedOn w:val="Normale"/>
    <w:uiPriority w:val="99"/>
    <w:rsid w:val="00315E03"/>
    <w:pPr>
      <w:spacing w:beforeLines="1" w:afterLines="1"/>
    </w:pPr>
    <w:rPr>
      <w:rFonts w:ascii="Times" w:hAnsi="Times" w:cs="Times New Roman"/>
      <w:sz w:val="20"/>
      <w:szCs w:val="20"/>
      <w:lang w:eastAsia="it-IT"/>
    </w:rPr>
  </w:style>
  <w:style w:type="paragraph" w:customStyle="1" w:styleId="mt-md-0">
    <w:name w:val="mt-md-0"/>
    <w:basedOn w:val="Normale"/>
    <w:rsid w:val="00E9359D"/>
    <w:pPr>
      <w:spacing w:beforeLines="1" w:afterLines="1"/>
    </w:pPr>
    <w:rPr>
      <w:rFonts w:ascii="Times" w:hAnsi="Times"/>
      <w:sz w:val="20"/>
      <w:szCs w:val="20"/>
      <w:lang w:eastAsia="it-IT"/>
    </w:rPr>
  </w:style>
  <w:style w:type="paragraph" w:customStyle="1" w:styleId="xxmsonormal">
    <w:name w:val="x_xmsonormal"/>
    <w:basedOn w:val="Normale"/>
    <w:rsid w:val="00674091"/>
    <w:pPr>
      <w:spacing w:beforeLines="1" w:afterLines="1"/>
    </w:pPr>
    <w:rPr>
      <w:rFonts w:ascii="Times" w:hAnsi="Times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C91F3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91F33"/>
    <w:rPr>
      <w:sz w:val="32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91F33"/>
    <w:rPr>
      <w:rFonts w:ascii="Times" w:hAnsi="Times"/>
      <w:b/>
      <w:kern w:val="36"/>
      <w:sz w:val="48"/>
      <w:lang w:eastAsia="it-IT"/>
    </w:rPr>
  </w:style>
  <w:style w:type="paragraph" w:customStyle="1" w:styleId="xmsonormal">
    <w:name w:val="x_msonormal"/>
    <w:basedOn w:val="Normale"/>
    <w:rsid w:val="00C91F33"/>
    <w:pPr>
      <w:spacing w:beforeLines="1" w:afterLines="1"/>
    </w:pPr>
    <w:rPr>
      <w:rFonts w:ascii="Times" w:hAnsi="Times"/>
      <w:sz w:val="20"/>
      <w:szCs w:val="20"/>
      <w:lang w:eastAsia="it-IT"/>
    </w:rPr>
  </w:style>
  <w:style w:type="character" w:styleId="Collegamentoipertestuale">
    <w:name w:val="Hyperlink"/>
    <w:basedOn w:val="Carpredefinitoparagrafo"/>
    <w:uiPriority w:val="99"/>
    <w:rsid w:val="00C91F3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450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2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64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4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99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8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6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0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699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2006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584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328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402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457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5300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mministrazione@parcodelmulino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332</Words>
  <Characters>1896</Characters>
  <Application>Microsoft Office Word</Application>
  <DocSecurity>0</DocSecurity>
  <Lines>15</Lines>
  <Paragraphs>4</Paragraphs>
  <ScaleCrop>false</ScaleCrop>
  <Company/>
  <LinksUpToDate>false</LinksUpToDate>
  <CharactersWithSpaces>2224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della copia di valutazione di Office 2004</dc:creator>
  <cp:keywords/>
  <cp:lastModifiedBy>Fabio Savi</cp:lastModifiedBy>
  <cp:revision>6</cp:revision>
  <dcterms:created xsi:type="dcterms:W3CDTF">2022-03-09T11:37:00Z</dcterms:created>
  <dcterms:modified xsi:type="dcterms:W3CDTF">2022-04-08T15:04:00Z</dcterms:modified>
</cp:coreProperties>
</file>