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CD80B1" w14:textId="267C1CCF" w:rsidR="00AF50A6" w:rsidRDefault="007F03F3">
      <w:r>
        <w:rPr>
          <w:noProof/>
          <w:sz w:val="16"/>
        </w:rPr>
        <w:drawing>
          <wp:anchor distT="0" distB="0" distL="114300" distR="114300" simplePos="0" relativeHeight="251667456" behindDoc="0" locked="0" layoutInCell="1" allowOverlap="1" wp14:anchorId="3C97AD57" wp14:editId="7C29B439">
            <wp:simplePos x="0" y="0"/>
            <wp:positionH relativeFrom="margin">
              <wp:posOffset>4459605</wp:posOffset>
            </wp:positionH>
            <wp:positionV relativeFrom="paragraph">
              <wp:posOffset>7620</wp:posOffset>
            </wp:positionV>
            <wp:extent cx="704850" cy="704850"/>
            <wp:effectExtent l="0" t="0" r="0" b="0"/>
            <wp:wrapNone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6EF5EB" w14:textId="77777777" w:rsidR="007F03F3" w:rsidRDefault="007F03F3"/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841102">
        <w:trPr>
          <w:trHeight w:val="1414"/>
        </w:trPr>
        <w:tc>
          <w:tcPr>
            <w:tcW w:w="1755" w:type="dxa"/>
          </w:tcPr>
          <w:p w14:paraId="105A740A" w14:textId="70B9E426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968045B" w:rsidR="005E3915" w:rsidRDefault="007F03F3" w:rsidP="00DD7AD5">
            <w:pPr>
              <w:jc w:val="center"/>
            </w:pPr>
            <w:r>
              <w:rPr>
                <w:rFonts w:ascii="Tahoma" w:hAnsi="Tahoma" w:cs="Tahoma"/>
                <w:b/>
                <w:bCs/>
                <w:noProof/>
              </w:rPr>
              <w:drawing>
                <wp:anchor distT="0" distB="0" distL="114300" distR="114300" simplePos="0" relativeHeight="251668480" behindDoc="0" locked="0" layoutInCell="1" allowOverlap="1" wp14:anchorId="7158099D" wp14:editId="45192084">
                  <wp:simplePos x="0" y="0"/>
                  <wp:positionH relativeFrom="column">
                    <wp:posOffset>200026</wp:posOffset>
                  </wp:positionH>
                  <wp:positionV relativeFrom="paragraph">
                    <wp:posOffset>-428624</wp:posOffset>
                  </wp:positionV>
                  <wp:extent cx="800100" cy="800100"/>
                  <wp:effectExtent l="0" t="0" r="0" b="0"/>
                  <wp:wrapNone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437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0C2DE2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56EC80F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">
                      <o:lock v:ext="edit" shapetype="f"/>
                    </v:shape>
                  </w:pict>
                </mc:Fallback>
              </mc:AlternateContent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76DE2187" w14:textId="77777777" w:rsidR="007F03F3" w:rsidRDefault="007F03F3" w:rsidP="00FE51B3">
            <w:pPr>
              <w:ind w:right="-227"/>
            </w:pPr>
          </w:p>
          <w:p w14:paraId="574AD3A6" w14:textId="77777777" w:rsidR="007F03F3" w:rsidRDefault="007F03F3" w:rsidP="00FE51B3">
            <w:pPr>
              <w:ind w:right="-227"/>
            </w:pPr>
          </w:p>
          <w:p w14:paraId="36D62EF0" w14:textId="42B93C4B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361BC4F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9A837F5" w14:textId="5B31E859" w:rsidR="005E3915" w:rsidRPr="008358CF" w:rsidRDefault="007A31B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 w:rsidRPr="008358CF">
              <w:rPr>
                <w:b/>
                <w:sz w:val="44"/>
                <w:szCs w:val="44"/>
              </w:rPr>
              <w:t>Circolo Subacquei Biella ASD</w:t>
            </w:r>
          </w:p>
          <w:bookmarkEnd w:id="0"/>
          <w:p w14:paraId="057794D7" w14:textId="109A39E6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088D8416" w14:textId="77777777" w:rsidR="005E3915" w:rsidRDefault="005E3915">
            <w:pPr>
              <w:jc w:val="both"/>
              <w:rPr>
                <w:sz w:val="16"/>
              </w:rPr>
            </w:pPr>
          </w:p>
          <w:p w14:paraId="3C5436CF" w14:textId="77777777" w:rsidR="007F03F3" w:rsidRDefault="007F03F3">
            <w:pPr>
              <w:jc w:val="both"/>
              <w:rPr>
                <w:sz w:val="16"/>
              </w:rPr>
            </w:pPr>
          </w:p>
          <w:p w14:paraId="57959F9F" w14:textId="123B6D9B" w:rsidR="007F03F3" w:rsidRDefault="007F03F3">
            <w:pPr>
              <w:jc w:val="both"/>
              <w:rPr>
                <w:sz w:val="16"/>
              </w:rPr>
            </w:pPr>
          </w:p>
        </w:tc>
      </w:tr>
    </w:tbl>
    <w:p w14:paraId="45914F27" w14:textId="63AEDE7A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2FFC0CDF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0F3521E5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122D8A08" w:rsidR="007A31BD" w:rsidRDefault="00426EC3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6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="007A31BD" w:rsidRPr="007F3041">
        <w:rPr>
          <w:rFonts w:ascii="Arial" w:hAnsi="Arial" w:cs="Arial"/>
          <w:b/>
          <w:sz w:val="72"/>
          <w:szCs w:val="36"/>
        </w:rPr>
        <w:t>di Biella Memorial Luigi Milli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di</w:t>
      </w:r>
    </w:p>
    <w:p w14:paraId="0E958AC5" w14:textId="77777777"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19F96310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3C0A00B5" w:rsidR="00EA3C16" w:rsidRPr="00E0380E" w:rsidRDefault="00426EC3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Torino</w:t>
      </w:r>
      <w:r w:rsidR="007F3041">
        <w:rPr>
          <w:rFonts w:ascii="Arial" w:hAnsi="Arial" w:cs="Arial"/>
          <w:b/>
          <w:sz w:val="40"/>
          <w:szCs w:val="28"/>
        </w:rPr>
        <w:t xml:space="preserve"> (</w:t>
      </w:r>
      <w:r>
        <w:rPr>
          <w:rFonts w:ascii="Arial" w:hAnsi="Arial" w:cs="Arial"/>
          <w:b/>
          <w:sz w:val="40"/>
          <w:szCs w:val="28"/>
        </w:rPr>
        <w:t>TO</w:t>
      </w:r>
      <w:r w:rsidR="007F3041">
        <w:rPr>
          <w:rFonts w:ascii="Arial" w:hAnsi="Arial" w:cs="Arial"/>
          <w:b/>
          <w:sz w:val="40"/>
          <w:szCs w:val="28"/>
        </w:rPr>
        <w:t>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>
        <w:rPr>
          <w:rFonts w:ascii="Arial" w:hAnsi="Arial" w:cs="Arial"/>
          <w:b/>
          <w:sz w:val="40"/>
          <w:szCs w:val="28"/>
        </w:rPr>
        <w:t>9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>
        <w:rPr>
          <w:rFonts w:ascii="Arial" w:hAnsi="Arial" w:cs="Arial"/>
          <w:b/>
          <w:sz w:val="40"/>
          <w:szCs w:val="28"/>
        </w:rPr>
        <w:t>Aprile</w:t>
      </w:r>
      <w:r w:rsidR="00AF50A6">
        <w:rPr>
          <w:rFonts w:ascii="Arial" w:hAnsi="Arial" w:cs="Arial"/>
          <w:b/>
          <w:sz w:val="40"/>
          <w:szCs w:val="28"/>
        </w:rPr>
        <w:t xml:space="preserve"> 202</w:t>
      </w:r>
      <w:r>
        <w:rPr>
          <w:rFonts w:ascii="Arial" w:hAnsi="Arial" w:cs="Arial"/>
          <w:b/>
          <w:sz w:val="40"/>
          <w:szCs w:val="28"/>
        </w:rPr>
        <w:t>2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4BECAD9D" w:rsidR="00443242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1CD4DCE" w14:textId="6551B2E9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A4976BB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109D888F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Circolo Subacquei Biella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426EC3">
        <w:rPr>
          <w:rFonts w:ascii="Arial" w:hAnsi="Arial" w:cs="Arial"/>
          <w:sz w:val="28"/>
          <w:szCs w:val="28"/>
        </w:rPr>
        <w:t>6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Biella </w:t>
      </w:r>
      <w:r w:rsidR="003B0AF1">
        <w:rPr>
          <w:rFonts w:ascii="Arial" w:hAnsi="Arial" w:cs="Arial"/>
          <w:sz w:val="28"/>
          <w:szCs w:val="28"/>
        </w:rPr>
        <w:t xml:space="preserve">– </w:t>
      </w:r>
      <w:r w:rsidR="007A31BD" w:rsidRPr="00E0380E">
        <w:rPr>
          <w:rFonts w:ascii="Arial" w:hAnsi="Arial" w:cs="Arial"/>
          <w:sz w:val="28"/>
          <w:szCs w:val="28"/>
        </w:rPr>
        <w:t>Memorial Luigi Milli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426EC3">
        <w:rPr>
          <w:rFonts w:ascii="Arial" w:hAnsi="Arial" w:cs="Arial"/>
          <w:sz w:val="28"/>
          <w:szCs w:val="28"/>
        </w:rPr>
        <w:t>Torino</w:t>
      </w:r>
      <w:r w:rsidR="007A31BD" w:rsidRPr="00E0380E">
        <w:rPr>
          <w:rFonts w:ascii="Arial" w:hAnsi="Arial" w:cs="Arial"/>
          <w:sz w:val="28"/>
          <w:szCs w:val="28"/>
        </w:rPr>
        <w:t xml:space="preserve"> (</w:t>
      </w:r>
      <w:r w:rsidR="00426EC3">
        <w:rPr>
          <w:rFonts w:ascii="Arial" w:hAnsi="Arial" w:cs="Arial"/>
          <w:sz w:val="28"/>
          <w:szCs w:val="28"/>
        </w:rPr>
        <w:t>TO</w:t>
      </w:r>
      <w:r w:rsidR="007A31BD" w:rsidRPr="00E0380E">
        <w:rPr>
          <w:rFonts w:ascii="Arial" w:hAnsi="Arial" w:cs="Arial"/>
          <w:sz w:val="28"/>
          <w:szCs w:val="28"/>
        </w:rPr>
        <w:t>)</w:t>
      </w:r>
      <w:r w:rsidR="006277ED">
        <w:rPr>
          <w:rFonts w:ascii="Arial" w:hAnsi="Arial" w:cs="Arial"/>
          <w:sz w:val="28"/>
          <w:szCs w:val="28"/>
        </w:rPr>
        <w:t>,</w:t>
      </w:r>
      <w:r w:rsidR="00426EC3">
        <w:rPr>
          <w:rFonts w:ascii="Arial" w:hAnsi="Arial" w:cs="Arial"/>
          <w:sz w:val="28"/>
          <w:szCs w:val="28"/>
        </w:rPr>
        <w:t xml:space="preserve"> presso la piscina Monumentale</w:t>
      </w:r>
      <w:r w:rsidR="00A72D12" w:rsidRPr="00A72D12">
        <w:rPr>
          <w:rFonts w:ascii="Arial" w:hAnsi="Arial" w:cs="Arial"/>
          <w:color w:val="000000"/>
          <w:sz w:val="22"/>
          <w:szCs w:val="22"/>
          <w:u w:color="000000"/>
        </w:rPr>
        <w:t xml:space="preserve"> </w:t>
      </w:r>
      <w:r w:rsidR="00A72D12" w:rsidRPr="00A72D12">
        <w:rPr>
          <w:rFonts w:ascii="Arial" w:hAnsi="Arial" w:cs="Arial"/>
          <w:color w:val="000000"/>
          <w:sz w:val="28"/>
          <w:szCs w:val="28"/>
          <w:u w:color="000000"/>
        </w:rPr>
        <w:t>sit</w:t>
      </w:r>
      <w:r w:rsidR="006277ED">
        <w:rPr>
          <w:rFonts w:ascii="Arial" w:hAnsi="Arial" w:cs="Arial"/>
          <w:color w:val="000000"/>
          <w:sz w:val="28"/>
          <w:szCs w:val="28"/>
          <w:u w:color="000000"/>
        </w:rPr>
        <w:t>a in Corso Galileo Ferraris 294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426EC3">
        <w:rPr>
          <w:rFonts w:ascii="Arial" w:hAnsi="Arial" w:cs="Arial"/>
          <w:color w:val="000000"/>
          <w:sz w:val="28"/>
          <w:szCs w:val="28"/>
        </w:rPr>
        <w:t>9 Aprile 2022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36027A6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="00131D79">
        <w:rPr>
          <w:rFonts w:ascii="Arial" w:hAnsi="Arial" w:cs="Arial"/>
          <w:color w:val="000000"/>
          <w:sz w:val="28"/>
          <w:szCs w:val="28"/>
        </w:rPr>
        <w:t>, dal Protocollo di dettaglio per lo svolgimento delle competizioni sportive Settore Attività Subacquee e Nuoto Pinnato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6FCEC237" w14:textId="3F5C8E7E"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CD35834" w14:textId="32EBBA54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857F086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1CD2C57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2258E62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19934922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426EC3">
        <w:rPr>
          <w:rFonts w:ascii="Arial" w:hAnsi="Arial" w:cs="Arial"/>
          <w:sz w:val="28"/>
          <w:szCs w:val="28"/>
        </w:rPr>
        <w:t>6 aprile</w:t>
      </w:r>
      <w:r w:rsidR="00AF50A6">
        <w:rPr>
          <w:rFonts w:ascii="Arial" w:hAnsi="Arial" w:cs="Arial"/>
          <w:sz w:val="28"/>
          <w:szCs w:val="28"/>
        </w:rPr>
        <w:t xml:space="preserve"> 202</w:t>
      </w:r>
      <w:r w:rsidR="00426EC3">
        <w:rPr>
          <w:rFonts w:ascii="Arial" w:hAnsi="Arial" w:cs="Arial"/>
          <w:sz w:val="28"/>
          <w:szCs w:val="28"/>
        </w:rPr>
        <w:t>2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circolosubbiella@gmail.com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0BA5E5DF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A637BE">
        <w:rPr>
          <w:rFonts w:ascii="Arial" w:hAnsi="Arial" w:cs="Arial"/>
          <w:sz w:val="28"/>
          <w:szCs w:val="28"/>
          <w:lang w:eastAsia="ar-SA"/>
        </w:rPr>
        <w:t>6</w:t>
      </w:r>
      <w:r w:rsidR="00893885">
        <w:rPr>
          <w:rFonts w:ascii="Arial" w:hAnsi="Arial" w:cs="Arial"/>
          <w:sz w:val="28"/>
          <w:szCs w:val="28"/>
          <w:lang w:eastAsia="ar-SA"/>
        </w:rPr>
        <w:t xml:space="preserve"> </w:t>
      </w:r>
      <w:r w:rsidR="00A637BE">
        <w:rPr>
          <w:rFonts w:ascii="Arial" w:hAnsi="Arial" w:cs="Arial"/>
          <w:sz w:val="28"/>
          <w:szCs w:val="28"/>
          <w:lang w:eastAsia="ar-SA"/>
        </w:rPr>
        <w:t>aprile</w:t>
      </w:r>
      <w:r w:rsidR="00AF50A6">
        <w:rPr>
          <w:rFonts w:ascii="Arial" w:hAnsi="Arial" w:cs="Arial"/>
          <w:sz w:val="28"/>
          <w:szCs w:val="28"/>
          <w:lang w:eastAsia="ar-SA"/>
        </w:rPr>
        <w:t xml:space="preserve"> 202</w:t>
      </w:r>
      <w:r w:rsidR="00A637BE">
        <w:rPr>
          <w:rFonts w:ascii="Arial" w:hAnsi="Arial" w:cs="Arial"/>
          <w:sz w:val="28"/>
          <w:szCs w:val="28"/>
          <w:lang w:eastAsia="ar-SA"/>
        </w:rPr>
        <w:t>2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8" w:history="1">
        <w:r w:rsidR="009A69E3" w:rsidRPr="000868FB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circolosubbiella@gmail.com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A284CF7" w14:textId="724C2BA5"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Pr="009A69E3">
        <w:rPr>
          <w:rFonts w:ascii="Arial" w:hAnsi="Arial" w:cs="Arial"/>
          <w:sz w:val="28"/>
          <w:szCs w:val="28"/>
          <w:lang w:eastAsia="ar-SA"/>
        </w:rPr>
        <w:t>BANCA UBI COSSATO</w:t>
      </w:r>
    </w:p>
    <w:p w14:paraId="271D8B1B" w14:textId="77777777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RIVARDO GIORGIO MARIO BANFO</w:t>
      </w:r>
    </w:p>
    <w:p w14:paraId="336E4973" w14:textId="6C6670FD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IBAN</w:t>
      </w:r>
      <w:r w:rsidR="00893885">
        <w:rPr>
          <w:rFonts w:ascii="Arial" w:hAnsi="Arial" w:cs="Arial"/>
          <w:sz w:val="28"/>
          <w:szCs w:val="28"/>
          <w:lang w:eastAsia="ar-SA"/>
        </w:rPr>
        <w:t>:</w:t>
      </w:r>
      <w:r w:rsidRPr="009A69E3">
        <w:rPr>
          <w:rFonts w:ascii="Arial" w:hAnsi="Arial" w:cs="Arial"/>
          <w:sz w:val="28"/>
          <w:szCs w:val="28"/>
          <w:lang w:eastAsia="ar-SA"/>
        </w:rPr>
        <w:t xml:space="preserve"> IT48R03111 44430 0000 000 44456</w:t>
      </w:r>
    </w:p>
    <w:p w14:paraId="39224990" w14:textId="60CE3214" w:rsidR="009A69E3" w:rsidRPr="00E0380E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5DA7C2AD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426EC3">
        <w:rPr>
          <w:rFonts w:ascii="Arial" w:hAnsi="Arial" w:cs="Arial"/>
          <w:sz w:val="28"/>
          <w:szCs w:val="28"/>
          <w:u w:val="single"/>
        </w:rPr>
        <w:t>6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AF50A6">
        <w:rPr>
          <w:rFonts w:ascii="Arial" w:hAnsi="Arial" w:cs="Arial"/>
          <w:sz w:val="28"/>
          <w:szCs w:val="28"/>
          <w:u w:val="single"/>
        </w:rPr>
        <w:t>à</w:t>
      </w:r>
      <w:r w:rsidR="004E0A13">
        <w:rPr>
          <w:rFonts w:ascii="Arial" w:hAnsi="Arial" w:cs="Arial"/>
          <w:sz w:val="28"/>
          <w:szCs w:val="28"/>
          <w:u w:val="single"/>
        </w:rPr>
        <w:t xml:space="preserve"> di Biella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14A36BC1" w14:textId="7D888B98" w:rsidR="00870C9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73E8FCC5" w14:textId="4FF8564C" w:rsidR="007E557C" w:rsidRPr="0073186A" w:rsidRDefault="00AF50A6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14:paraId="4FA2834E" w14:textId="77777777" w:rsidR="007E557C" w:rsidRPr="00E0380E" w:rsidRDefault="007E557C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2DC9ACEE" w:rsidR="00EA3C16" w:rsidRPr="002031A6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6"/>
          <w:szCs w:val="26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74C46" w:rsidRPr="002031A6">
        <w:rPr>
          <w:rFonts w:ascii="Arial" w:hAnsi="Arial" w:cs="Arial"/>
          <w:color w:val="000000"/>
          <w:sz w:val="26"/>
          <w:szCs w:val="26"/>
        </w:rPr>
        <w:t>-</w:t>
      </w:r>
      <w:r w:rsidR="00074C46" w:rsidRPr="002031A6">
        <w:rPr>
          <w:rFonts w:ascii="Arial" w:hAnsi="Arial" w:cs="Arial"/>
          <w:b/>
          <w:color w:val="000000"/>
          <w:sz w:val="26"/>
          <w:szCs w:val="26"/>
        </w:rPr>
        <w:t xml:space="preserve">    Ore </w:t>
      </w:r>
      <w:r w:rsidR="007A31BD" w:rsidRPr="002031A6">
        <w:rPr>
          <w:rFonts w:ascii="Arial" w:hAnsi="Arial" w:cs="Arial"/>
          <w:b/>
          <w:color w:val="000000"/>
          <w:sz w:val="26"/>
          <w:szCs w:val="26"/>
        </w:rPr>
        <w:t>8</w:t>
      </w:r>
      <w:r w:rsidR="00074C46" w:rsidRPr="002031A6">
        <w:rPr>
          <w:rFonts w:ascii="Arial" w:hAnsi="Arial" w:cs="Arial"/>
          <w:b/>
          <w:color w:val="000000"/>
          <w:sz w:val="26"/>
          <w:szCs w:val="26"/>
        </w:rPr>
        <w:t>:</w:t>
      </w:r>
      <w:r w:rsidR="00A72D12" w:rsidRPr="002031A6">
        <w:rPr>
          <w:rFonts w:ascii="Arial" w:hAnsi="Arial" w:cs="Arial"/>
          <w:b/>
          <w:color w:val="000000"/>
          <w:sz w:val="26"/>
          <w:szCs w:val="26"/>
        </w:rPr>
        <w:t>30</w:t>
      </w:r>
      <w:r w:rsidR="00C00102" w:rsidRPr="002031A6">
        <w:rPr>
          <w:rFonts w:ascii="Arial" w:hAnsi="Arial" w:cs="Arial"/>
          <w:b/>
          <w:color w:val="000000"/>
          <w:sz w:val="26"/>
          <w:szCs w:val="26"/>
        </w:rPr>
        <w:t xml:space="preserve"> Ingresso a bordo piscina</w:t>
      </w:r>
      <w:r w:rsidR="00217FFD" w:rsidRPr="002031A6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214186" w:rsidRPr="002031A6">
        <w:rPr>
          <w:rFonts w:ascii="Arial" w:hAnsi="Arial" w:cs="Arial"/>
          <w:b/>
          <w:color w:val="000000"/>
          <w:sz w:val="26"/>
          <w:szCs w:val="26"/>
        </w:rPr>
        <w:t xml:space="preserve">e </w:t>
      </w:r>
      <w:r w:rsidR="009A69E3" w:rsidRPr="002031A6">
        <w:rPr>
          <w:rFonts w:ascii="Arial" w:hAnsi="Arial" w:cs="Arial"/>
          <w:b/>
          <w:color w:val="000000"/>
          <w:sz w:val="26"/>
          <w:szCs w:val="26"/>
        </w:rPr>
        <w:t xml:space="preserve">controllo </w:t>
      </w:r>
      <w:r w:rsidR="00214186" w:rsidRPr="002031A6">
        <w:rPr>
          <w:rFonts w:ascii="Arial" w:hAnsi="Arial" w:cs="Arial"/>
          <w:b/>
          <w:color w:val="000000"/>
          <w:sz w:val="26"/>
          <w:szCs w:val="26"/>
        </w:rPr>
        <w:t>iscrizioni</w:t>
      </w:r>
    </w:p>
    <w:p w14:paraId="22C883B0" w14:textId="539D0C54" w:rsidR="007063A4" w:rsidRPr="002031A6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Ore</w:t>
      </w:r>
      <w:r w:rsidR="007842FF" w:rsidRPr="002031A6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7A31BD" w:rsidRPr="002031A6">
        <w:rPr>
          <w:rFonts w:ascii="Arial" w:hAnsi="Arial" w:cs="Arial"/>
          <w:b/>
          <w:color w:val="000000"/>
          <w:sz w:val="26"/>
          <w:szCs w:val="26"/>
        </w:rPr>
        <w:t>8</w:t>
      </w:r>
      <w:r w:rsidR="00074C46" w:rsidRPr="002031A6">
        <w:rPr>
          <w:rFonts w:ascii="Arial" w:hAnsi="Arial" w:cs="Arial"/>
          <w:b/>
          <w:color w:val="000000"/>
          <w:sz w:val="26"/>
          <w:szCs w:val="26"/>
        </w:rPr>
        <w:t>:</w:t>
      </w:r>
      <w:r w:rsidR="00A72D12" w:rsidRPr="002031A6">
        <w:rPr>
          <w:rFonts w:ascii="Arial" w:hAnsi="Arial" w:cs="Arial"/>
          <w:b/>
          <w:color w:val="000000"/>
          <w:sz w:val="26"/>
          <w:szCs w:val="26"/>
        </w:rPr>
        <w:t>45</w:t>
      </w:r>
      <w:r w:rsidR="00074C46" w:rsidRPr="002031A6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7063A4" w:rsidRPr="002031A6">
        <w:rPr>
          <w:rFonts w:ascii="Arial" w:hAnsi="Arial" w:cs="Arial"/>
          <w:b/>
          <w:color w:val="000000"/>
          <w:sz w:val="26"/>
          <w:szCs w:val="26"/>
        </w:rPr>
        <w:t>Briefing preliminare</w:t>
      </w:r>
      <w:r w:rsidR="00D053E4" w:rsidRPr="002031A6">
        <w:rPr>
          <w:rFonts w:ascii="Arial" w:hAnsi="Arial" w:cs="Arial"/>
          <w:b/>
          <w:color w:val="000000"/>
          <w:sz w:val="26"/>
          <w:szCs w:val="26"/>
        </w:rPr>
        <w:t xml:space="preserve"> e controllo fucili </w:t>
      </w:r>
      <w:r w:rsidR="00351A4A" w:rsidRPr="002031A6">
        <w:rPr>
          <w:rFonts w:ascii="Arial" w:hAnsi="Arial" w:cs="Arial"/>
          <w:b/>
          <w:color w:val="000000"/>
          <w:sz w:val="26"/>
          <w:szCs w:val="26"/>
        </w:rPr>
        <w:t xml:space="preserve">subacquei </w:t>
      </w:r>
      <w:r w:rsidR="00D053E4" w:rsidRPr="002031A6">
        <w:rPr>
          <w:rFonts w:ascii="Arial" w:hAnsi="Arial" w:cs="Arial"/>
          <w:b/>
          <w:color w:val="000000"/>
          <w:sz w:val="26"/>
          <w:szCs w:val="26"/>
        </w:rPr>
        <w:t>(quest’ultimo a discrezione del Giudice Capo)</w:t>
      </w:r>
      <w:r w:rsidR="0019269F" w:rsidRPr="002031A6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0170BCC6" w14:textId="77777777" w:rsidR="00C00102" w:rsidRPr="002031A6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A SEGUIRE:</w:t>
      </w:r>
    </w:p>
    <w:p w14:paraId="6593F350" w14:textId="25545958" w:rsidR="00EA3C16" w:rsidRPr="002031A6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2031A6">
        <w:rPr>
          <w:rFonts w:ascii="Arial" w:hAnsi="Arial" w:cs="Arial"/>
          <w:b/>
          <w:color w:val="000000"/>
          <w:sz w:val="26"/>
          <w:szCs w:val="26"/>
        </w:rPr>
        <w:t xml:space="preserve">pecialità “Tiro libero” </w:t>
      </w:r>
      <w:r w:rsidRPr="002031A6">
        <w:rPr>
          <w:rFonts w:ascii="Arial" w:hAnsi="Arial" w:cs="Arial"/>
          <w:b/>
          <w:color w:val="000000"/>
          <w:sz w:val="26"/>
          <w:szCs w:val="26"/>
        </w:rPr>
        <w:t>maschile e femminile</w:t>
      </w:r>
      <w:r w:rsidR="00CB2C95" w:rsidRPr="002031A6">
        <w:rPr>
          <w:rFonts w:ascii="Arial" w:hAnsi="Arial" w:cs="Arial"/>
          <w:b/>
          <w:color w:val="000000"/>
          <w:sz w:val="26"/>
          <w:szCs w:val="26"/>
        </w:rPr>
        <w:t xml:space="preserve"> (</w:t>
      </w:r>
      <w:r w:rsidR="004E0A13" w:rsidRPr="002031A6">
        <w:rPr>
          <w:rFonts w:ascii="Arial" w:hAnsi="Arial" w:cs="Arial"/>
          <w:b/>
          <w:color w:val="000000"/>
          <w:sz w:val="26"/>
          <w:szCs w:val="26"/>
        </w:rPr>
        <w:t>prove di 5</w:t>
      </w:r>
      <w:r w:rsidR="00CB2C95" w:rsidRPr="002031A6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4E0A13" w:rsidRPr="002031A6">
        <w:rPr>
          <w:rFonts w:ascii="Arial" w:hAnsi="Arial" w:cs="Arial"/>
          <w:b/>
          <w:color w:val="000000"/>
          <w:sz w:val="26"/>
          <w:szCs w:val="26"/>
        </w:rPr>
        <w:t>min</w:t>
      </w:r>
      <w:r w:rsidR="00CB2C95" w:rsidRPr="002031A6">
        <w:rPr>
          <w:rFonts w:ascii="Arial" w:hAnsi="Arial" w:cs="Arial"/>
          <w:b/>
          <w:color w:val="000000"/>
          <w:sz w:val="26"/>
          <w:szCs w:val="26"/>
        </w:rPr>
        <w:t>uti</w:t>
      </w:r>
      <w:r w:rsidR="004E0A13" w:rsidRPr="002031A6">
        <w:rPr>
          <w:rFonts w:ascii="Arial" w:hAnsi="Arial" w:cs="Arial"/>
          <w:b/>
          <w:color w:val="000000"/>
          <w:sz w:val="26"/>
          <w:szCs w:val="26"/>
        </w:rPr>
        <w:t xml:space="preserve"> per ogni atleta prima della propria gara e 20 secondi per visionare il foglio)</w:t>
      </w:r>
      <w:r w:rsidR="00CB2C95" w:rsidRPr="002031A6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77EA2CCF" w14:textId="77777777" w:rsidR="00EA3C16" w:rsidRPr="002031A6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2031A6">
        <w:rPr>
          <w:rFonts w:ascii="Arial" w:hAnsi="Arial" w:cs="Arial"/>
          <w:b/>
          <w:color w:val="000000"/>
          <w:sz w:val="26"/>
          <w:szCs w:val="26"/>
        </w:rPr>
        <w:t xml:space="preserve">pecialità “Staffetta </w:t>
      </w:r>
      <w:r w:rsidR="000F7F79" w:rsidRPr="002031A6">
        <w:rPr>
          <w:rFonts w:ascii="Arial" w:hAnsi="Arial" w:cs="Arial"/>
          <w:b/>
          <w:color w:val="000000"/>
          <w:sz w:val="26"/>
          <w:szCs w:val="26"/>
        </w:rPr>
        <w:t>per Società</w:t>
      </w:r>
      <w:r w:rsidR="0019269F" w:rsidRPr="002031A6">
        <w:rPr>
          <w:rFonts w:ascii="Arial" w:hAnsi="Arial" w:cs="Arial"/>
          <w:b/>
          <w:color w:val="000000"/>
          <w:sz w:val="26"/>
          <w:szCs w:val="26"/>
        </w:rPr>
        <w:t>”;</w:t>
      </w:r>
    </w:p>
    <w:p w14:paraId="6DC5FEDA" w14:textId="77777777" w:rsidR="007063A4" w:rsidRPr="002031A6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2031A6">
        <w:rPr>
          <w:rFonts w:ascii="Arial" w:hAnsi="Arial" w:cs="Arial"/>
          <w:b/>
          <w:color w:val="000000"/>
          <w:sz w:val="26"/>
          <w:szCs w:val="26"/>
        </w:rPr>
        <w:t>pecialità “Biathlon”</w:t>
      </w:r>
      <w:r w:rsidRPr="002031A6">
        <w:rPr>
          <w:rFonts w:ascii="Arial" w:hAnsi="Arial" w:cs="Arial"/>
          <w:b/>
          <w:color w:val="000000"/>
          <w:sz w:val="26"/>
          <w:szCs w:val="26"/>
        </w:rPr>
        <w:t xml:space="preserve"> maschile e femminile</w:t>
      </w:r>
      <w:r w:rsidR="0019269F" w:rsidRPr="002031A6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5FCEE28F" w14:textId="77777777" w:rsidR="00EA3C16" w:rsidRPr="002031A6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2031A6">
        <w:rPr>
          <w:rFonts w:ascii="Arial" w:hAnsi="Arial" w:cs="Arial"/>
          <w:b/>
          <w:color w:val="000000"/>
          <w:sz w:val="26"/>
          <w:szCs w:val="26"/>
        </w:rPr>
        <w:t>Specialità “Super</w:t>
      </w:r>
      <w:r w:rsidR="0019269F" w:rsidRPr="002031A6">
        <w:rPr>
          <w:rFonts w:ascii="Arial" w:hAnsi="Arial" w:cs="Arial"/>
          <w:b/>
          <w:color w:val="000000"/>
          <w:sz w:val="26"/>
          <w:szCs w:val="26"/>
        </w:rPr>
        <w:t xml:space="preserve"> B</w:t>
      </w:r>
      <w:r w:rsidRPr="002031A6">
        <w:rPr>
          <w:rFonts w:ascii="Arial" w:hAnsi="Arial" w:cs="Arial"/>
          <w:b/>
          <w:color w:val="000000"/>
          <w:sz w:val="26"/>
          <w:szCs w:val="26"/>
        </w:rPr>
        <w:t>iathlon” maschile e femminile</w:t>
      </w:r>
      <w:r w:rsidR="0019269F" w:rsidRPr="002031A6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17FCCEAE" w14:textId="3C71579D" w:rsidR="002031A6" w:rsidRPr="002031A6" w:rsidRDefault="000A76AE" w:rsidP="002031A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>
        <w:rPr>
          <w:rFonts w:ascii="Arial" w:hAnsi="Arial" w:cs="Arial"/>
          <w:b/>
          <w:color w:val="000000"/>
          <w:sz w:val="26"/>
          <w:szCs w:val="26"/>
        </w:rPr>
        <w:lastRenderedPageBreak/>
        <w:t>A seguire p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remiazioni a </w:t>
      </w:r>
      <w:r>
        <w:rPr>
          <w:rFonts w:ascii="Arial" w:hAnsi="Arial" w:cs="Arial"/>
          <w:b/>
          <w:color w:val="000000"/>
          <w:sz w:val="26"/>
          <w:szCs w:val="26"/>
        </w:rPr>
        <w:t xml:space="preserve">bordo piscina 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>e rinfresco</w:t>
      </w:r>
      <w:r w:rsidR="002031A6" w:rsidRPr="002031A6">
        <w:rPr>
          <w:rFonts w:ascii="Arial" w:hAnsi="Arial" w:cs="Arial"/>
          <w:color w:val="000000"/>
          <w:sz w:val="26"/>
          <w:szCs w:val="26"/>
        </w:rPr>
        <w:t xml:space="preserve"> 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>con sacchetti gara</w:t>
      </w:r>
      <w:r>
        <w:rPr>
          <w:rFonts w:ascii="Arial" w:hAnsi="Arial" w:cs="Arial"/>
          <w:b/>
          <w:color w:val="000000"/>
          <w:sz w:val="26"/>
          <w:szCs w:val="26"/>
        </w:rPr>
        <w:t>, il cui numero va confermato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 al momento dell’iscrizione</w:t>
      </w:r>
      <w:r>
        <w:rPr>
          <w:rFonts w:ascii="Arial" w:hAnsi="Arial" w:cs="Arial"/>
          <w:b/>
          <w:color w:val="000000"/>
          <w:sz w:val="26"/>
          <w:szCs w:val="26"/>
        </w:rPr>
        <w:t>, ovvero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 entro il 6 aprile </w:t>
      </w:r>
      <w:r>
        <w:rPr>
          <w:rFonts w:ascii="Arial" w:hAnsi="Arial" w:cs="Arial"/>
          <w:b/>
          <w:color w:val="000000"/>
          <w:sz w:val="26"/>
          <w:szCs w:val="26"/>
        </w:rPr>
        <w:t>p.v. I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l costo è </w:t>
      </w:r>
      <w:r>
        <w:rPr>
          <w:rFonts w:ascii="Arial" w:hAnsi="Arial" w:cs="Arial"/>
          <w:b/>
          <w:color w:val="000000"/>
          <w:sz w:val="26"/>
          <w:szCs w:val="26"/>
        </w:rPr>
        <w:t>di 5,00 Euro a sacchetto, il quale comprende due panini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, </w:t>
      </w:r>
      <w:r>
        <w:rPr>
          <w:rFonts w:ascii="Arial" w:hAnsi="Arial" w:cs="Arial"/>
          <w:b/>
          <w:color w:val="000000"/>
          <w:sz w:val="26"/>
          <w:szCs w:val="26"/>
        </w:rPr>
        <w:t xml:space="preserve">una 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>bottiglia di acqua,</w:t>
      </w:r>
      <w:r>
        <w:rPr>
          <w:rFonts w:ascii="Arial" w:hAnsi="Arial" w:cs="Arial"/>
          <w:b/>
          <w:color w:val="000000"/>
          <w:sz w:val="26"/>
          <w:szCs w:val="26"/>
        </w:rPr>
        <w:t xml:space="preserve"> un</w:t>
      </w:r>
      <w:r w:rsidR="002031A6" w:rsidRPr="002031A6">
        <w:rPr>
          <w:rFonts w:ascii="Arial" w:hAnsi="Arial" w:cs="Arial"/>
          <w:b/>
          <w:color w:val="000000"/>
          <w:sz w:val="26"/>
          <w:szCs w:val="26"/>
        </w:rPr>
        <w:t xml:space="preserve"> dolce e </w:t>
      </w:r>
      <w:r>
        <w:rPr>
          <w:rFonts w:ascii="Arial" w:hAnsi="Arial" w:cs="Arial"/>
          <w:b/>
          <w:color w:val="000000"/>
          <w:sz w:val="26"/>
          <w:szCs w:val="26"/>
        </w:rPr>
        <w:t>un frutto.</w:t>
      </w:r>
    </w:p>
    <w:p w14:paraId="262F5D7B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0E374C63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 xml:space="preserve">sulla linea di tiro di </w:t>
      </w:r>
      <w:r w:rsidR="00426EC3">
        <w:rPr>
          <w:rFonts w:ascii="Arial" w:hAnsi="Arial" w:cs="Arial"/>
          <w:color w:val="000000"/>
          <w:sz w:val="28"/>
          <w:szCs w:val="28"/>
          <w:u w:val="single"/>
        </w:rPr>
        <w:t>2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</w:t>
      </w:r>
      <w:r w:rsidR="004E0A13">
        <w:rPr>
          <w:rFonts w:ascii="Arial" w:hAnsi="Arial" w:cs="Arial"/>
          <w:color w:val="000000"/>
          <w:sz w:val="28"/>
          <w:szCs w:val="28"/>
        </w:rPr>
        <w:t>tte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067452">
        <w:rPr>
          <w:rFonts w:ascii="Arial" w:hAnsi="Arial" w:cs="Arial"/>
          <w:color w:val="000000"/>
          <w:sz w:val="28"/>
          <w:szCs w:val="28"/>
        </w:rPr>
        <w:t>7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4E0A13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50205F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4EA2868E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</w:t>
                            </w:r>
                            <w:r w:rsidR="00A637BE">
                              <w:rPr>
                                <w:b/>
                              </w:rPr>
                              <w:t xml:space="preserve">      2</w:t>
                            </w:r>
                            <w:r w:rsidR="00E0380E">
                              <w:rPr>
                                <w:b/>
                              </w:rPr>
                              <w:t xml:space="preserve">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" adj="41010,20188,32160,2857,23400,2857">
                <v:textbox>
                  <w:txbxContent>
                    <w:p w14:paraId="058EE1DB" w14:textId="4EA2868E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</w:t>
                      </w:r>
                      <w:r w:rsidR="00A637BE">
                        <w:rPr>
                          <w:b/>
                        </w:rPr>
                        <w:t xml:space="preserve">      2</w:t>
                      </w:r>
                      <w:r w:rsidR="00E0380E">
                        <w:rPr>
                          <w:b/>
                        </w:rPr>
                        <w:t xml:space="preserve">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SuperBiathlon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17A12D8B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A637BE">
        <w:rPr>
          <w:rFonts w:ascii="Arial" w:hAnsi="Arial" w:cs="Arial"/>
          <w:sz w:val="28"/>
          <w:szCs w:val="28"/>
          <w:u w:val="single"/>
        </w:rPr>
        <w:t>2</w:t>
      </w:r>
      <w:r w:rsidR="001656AB">
        <w:rPr>
          <w:rFonts w:ascii="Arial" w:hAnsi="Arial" w:cs="Arial"/>
          <w:sz w:val="28"/>
          <w:szCs w:val="28"/>
          <w:u w:val="single"/>
        </w:rPr>
        <w:t xml:space="preserve"> </w:t>
      </w:r>
      <w:r w:rsidR="00A637BE">
        <w:rPr>
          <w:rFonts w:ascii="Arial" w:hAnsi="Arial" w:cs="Arial"/>
          <w:sz w:val="28"/>
          <w:szCs w:val="28"/>
          <w:u w:val="single"/>
        </w:rPr>
        <w:t>m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7F81351" w14:textId="051393A7" w:rsidR="007E557C" w:rsidRPr="0073186A" w:rsidRDefault="0085152D" w:rsidP="0073186A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24ACF6EF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1656AB">
        <w:rPr>
          <w:rFonts w:ascii="Arial" w:hAnsi="Arial" w:cs="Arial"/>
          <w:color w:val="000000"/>
          <w:sz w:val="28"/>
          <w:szCs w:val="28"/>
        </w:rPr>
        <w:t>ti regoli, come previsto dai vigenti regolamenti nazionali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432AD" w14:textId="77777777" w:rsidR="0073186A" w:rsidRDefault="0073186A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30E8FBDA" w14:textId="77777777" w:rsidR="0073186A" w:rsidRPr="007F3041" w:rsidRDefault="0073186A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3D958AB" w14:textId="3E164623" w:rsidR="00AF50A6" w:rsidRPr="007F3041" w:rsidRDefault="00D519F1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1656AB">
        <w:rPr>
          <w:rFonts w:ascii="Arial" w:hAnsi="Arial" w:cs="Arial"/>
          <w:color w:val="000000"/>
          <w:sz w:val="28"/>
          <w:szCs w:val="28"/>
        </w:rPr>
        <w:t>ai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1656AB">
        <w:rPr>
          <w:rFonts w:ascii="Arial" w:hAnsi="Arial" w:cs="Arial"/>
          <w:color w:val="000000"/>
          <w:sz w:val="28"/>
          <w:szCs w:val="28"/>
        </w:rPr>
        <w:t>vigenti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1656AB">
        <w:rPr>
          <w:rFonts w:ascii="Arial" w:hAnsi="Arial" w:cs="Arial"/>
          <w:color w:val="000000"/>
          <w:sz w:val="28"/>
          <w:szCs w:val="28"/>
        </w:rPr>
        <w:t>Regolamenti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 N</w:t>
      </w:r>
      <w:r w:rsidR="001656AB">
        <w:rPr>
          <w:rFonts w:ascii="Arial" w:hAnsi="Arial" w:cs="Arial"/>
          <w:color w:val="000000"/>
          <w:sz w:val="28"/>
          <w:szCs w:val="28"/>
        </w:rPr>
        <w:t>azionali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09F84FA9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</w:t>
      </w:r>
      <w:r w:rsidR="001656AB">
        <w:rPr>
          <w:rFonts w:ascii="Arial" w:hAnsi="Arial" w:cs="Arial"/>
          <w:color w:val="000000"/>
          <w:sz w:val="28"/>
          <w:szCs w:val="28"/>
        </w:rPr>
        <w:t>sta alle spalle della linea di campo g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3079536D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</w:t>
      </w:r>
      <w:r w:rsidR="00893885">
        <w:rPr>
          <w:rFonts w:ascii="Arial" w:hAnsi="Arial" w:cs="Arial"/>
          <w:color w:val="000000"/>
          <w:sz w:val="28"/>
          <w:szCs w:val="28"/>
        </w:rPr>
        <w:t>svolgimento della propria prova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solo dopo l’autorizzazione del Direttore di Gara. </w:t>
      </w:r>
    </w:p>
    <w:p w14:paraId="4E8F60C4" w14:textId="6D802C12" w:rsidR="00AF50A6" w:rsidRDefault="00AF50A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5AFCB34" w14:textId="3982401C" w:rsidR="00AF50A6" w:rsidRDefault="00AF50A6" w:rsidP="0089388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893885">
        <w:rPr>
          <w:rFonts w:ascii="Arial" w:hAnsi="Arial" w:cs="Arial"/>
          <w:b/>
          <w:color w:val="000000"/>
          <w:sz w:val="28"/>
          <w:szCs w:val="28"/>
        </w:rPr>
        <w:t>N.B. Verranno fornite tutte le indicazioni necessarie al rispetto delle normative “</w:t>
      </w:r>
      <w:proofErr w:type="spellStart"/>
      <w:r w:rsidRPr="00893885">
        <w:rPr>
          <w:rFonts w:ascii="Arial" w:hAnsi="Arial" w:cs="Arial"/>
          <w:b/>
          <w:color w:val="000000"/>
          <w:sz w:val="28"/>
          <w:szCs w:val="28"/>
        </w:rPr>
        <w:t>anticovid</w:t>
      </w:r>
      <w:proofErr w:type="spellEnd"/>
      <w:r w:rsidRPr="00893885">
        <w:rPr>
          <w:rFonts w:ascii="Arial" w:hAnsi="Arial" w:cs="Arial"/>
          <w:b/>
          <w:color w:val="000000"/>
          <w:sz w:val="28"/>
          <w:szCs w:val="28"/>
        </w:rPr>
        <w:t>” vigenti nel periodo di svolgimento della competizione, atteso che tali normative sono in continua evoluzione.</w:t>
      </w:r>
    </w:p>
    <w:p w14:paraId="3214A616" w14:textId="77777777" w:rsidR="00AF50A6" w:rsidRPr="007F3041" w:rsidRDefault="00AF50A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0693D766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893885">
        <w:rPr>
          <w:rFonts w:ascii="Arial" w:hAnsi="Arial" w:cs="Arial"/>
          <w:color w:val="000000"/>
          <w:sz w:val="28"/>
          <w:szCs w:val="28"/>
        </w:rPr>
        <w:t>al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 xml:space="preserve">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40B6DF4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3B9658A6" w:rsidR="00EA3C16" w:rsidRPr="007F3041" w:rsidRDefault="0089388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Tutti i concorrenti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</w:t>
      </w:r>
      <w:r>
        <w:rPr>
          <w:rFonts w:ascii="Arial" w:hAnsi="Arial" w:cs="Arial"/>
          <w:color w:val="000000"/>
          <w:sz w:val="28"/>
          <w:szCs w:val="28"/>
        </w:rPr>
        <w:t xml:space="preserve"> in vigore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728948BB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0054F36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893885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592E44C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2ADD85E" w14:textId="64A1CF99" w:rsidR="00AF50A6" w:rsidRPr="007F3041" w:rsidRDefault="00EA3C16" w:rsidP="00893885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1614ACD6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420233D8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46141">
        <w:rPr>
          <w:rFonts w:ascii="Arial" w:hAnsi="Arial" w:cs="Arial"/>
          <w:sz w:val="28"/>
          <w:szCs w:val="28"/>
        </w:rPr>
        <w:t xml:space="preserve">Sig. </w:t>
      </w:r>
      <w:r w:rsidR="0085152D" w:rsidRPr="007F3041">
        <w:rPr>
          <w:rFonts w:ascii="Arial" w:hAnsi="Arial" w:cs="Arial"/>
          <w:sz w:val="28"/>
          <w:szCs w:val="28"/>
        </w:rPr>
        <w:t>BANFO MARIO</w:t>
      </w:r>
    </w:p>
    <w:p w14:paraId="0B7A2315" w14:textId="1388641C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Segretario di Gara: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46141">
        <w:rPr>
          <w:rFonts w:ascii="Arial" w:hAnsi="Arial" w:cs="Arial"/>
          <w:sz w:val="28"/>
          <w:szCs w:val="28"/>
        </w:rPr>
        <w:t xml:space="preserve">Sig. </w:t>
      </w:r>
      <w:r w:rsidR="00CF5499">
        <w:rPr>
          <w:rFonts w:ascii="Arial" w:hAnsi="Arial" w:cs="Arial"/>
          <w:sz w:val="28"/>
          <w:szCs w:val="28"/>
        </w:rPr>
        <w:t>SCALABRINO MARCO</w:t>
      </w:r>
    </w:p>
    <w:p w14:paraId="67A084A3" w14:textId="39A91863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3F5E6D">
        <w:rPr>
          <w:rFonts w:ascii="Arial" w:hAnsi="Arial" w:cs="Arial"/>
          <w:sz w:val="28"/>
          <w:szCs w:val="28"/>
        </w:rPr>
        <w:t>Designato</w:t>
      </w:r>
      <w:r w:rsidR="00646141">
        <w:rPr>
          <w:rFonts w:ascii="Arial" w:hAnsi="Arial" w:cs="Arial"/>
          <w:sz w:val="28"/>
          <w:szCs w:val="28"/>
        </w:rPr>
        <w:t xml:space="preserve"> dalla FIPSAS</w:t>
      </w:r>
    </w:p>
    <w:p w14:paraId="140D6145" w14:textId="0DD926FE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1656AB">
        <w:rPr>
          <w:rFonts w:ascii="Arial" w:hAnsi="Arial" w:cs="Arial"/>
          <w:sz w:val="28"/>
          <w:szCs w:val="28"/>
        </w:rPr>
        <w:t>a discrezione della società</w:t>
      </w:r>
      <w:r w:rsidR="00646141">
        <w:rPr>
          <w:rFonts w:ascii="Arial" w:hAnsi="Arial" w:cs="Arial"/>
          <w:sz w:val="28"/>
          <w:szCs w:val="28"/>
        </w:rPr>
        <w:t xml:space="preserve"> organizzatrice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241A48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F113551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2373354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6C6A9EA" w14:textId="77777777" w:rsidR="00181252" w:rsidRPr="007C1A25" w:rsidRDefault="00181252" w:rsidP="00181252">
      <w:pPr>
        <w:jc w:val="center"/>
        <w:rPr>
          <w:rFonts w:ascii="Arial" w:hAnsi="Arial" w:cs="Arial"/>
          <w:b/>
          <w:sz w:val="56"/>
          <w:szCs w:val="56"/>
        </w:rPr>
      </w:pPr>
      <w:r w:rsidRPr="007C1A25">
        <w:rPr>
          <w:rFonts w:ascii="Arial" w:hAnsi="Arial" w:cs="Arial"/>
          <w:b/>
          <w:sz w:val="56"/>
          <w:szCs w:val="56"/>
        </w:rPr>
        <w:t>STRUTTURA CONSIGLIATA</w:t>
      </w:r>
      <w:r>
        <w:rPr>
          <w:rFonts w:ascii="Arial" w:hAnsi="Arial" w:cs="Arial"/>
          <w:b/>
          <w:sz w:val="56"/>
          <w:szCs w:val="56"/>
        </w:rPr>
        <w:t>:</w:t>
      </w:r>
    </w:p>
    <w:p w14:paraId="1E715DDC" w14:textId="77777777" w:rsidR="00181252" w:rsidRDefault="00181252" w:rsidP="00181252">
      <w:pPr>
        <w:jc w:val="center"/>
        <w:rPr>
          <w:rFonts w:ascii="Arial" w:hAnsi="Arial" w:cs="Arial"/>
          <w:b/>
          <w:sz w:val="44"/>
          <w:szCs w:val="44"/>
        </w:rPr>
      </w:pPr>
    </w:p>
    <w:p w14:paraId="7E2A9151" w14:textId="77777777" w:rsidR="00181252" w:rsidRPr="009D301E" w:rsidRDefault="00181252" w:rsidP="00181252">
      <w:pPr>
        <w:spacing w:after="185"/>
        <w:ind w:right="308"/>
        <w:jc w:val="center"/>
        <w:rPr>
          <w:rFonts w:ascii="Arial" w:hAnsi="Arial" w:cs="Arial"/>
          <w:b/>
          <w:bCs/>
          <w:sz w:val="52"/>
          <w:szCs w:val="52"/>
        </w:rPr>
      </w:pPr>
      <w:r w:rsidRPr="009D301E">
        <w:rPr>
          <w:rFonts w:ascii="Arial" w:hAnsi="Arial" w:cs="Arial"/>
          <w:b/>
          <w:bCs/>
          <w:sz w:val="52"/>
          <w:szCs w:val="52"/>
        </w:rPr>
        <w:t>Hotel Tulip INN Turin West</w:t>
      </w:r>
    </w:p>
    <w:p w14:paraId="4215CCCF" w14:textId="77777777" w:rsidR="00181252" w:rsidRDefault="00181252" w:rsidP="00181252">
      <w:pPr>
        <w:spacing w:after="185"/>
        <w:ind w:right="308"/>
        <w:jc w:val="center"/>
        <w:rPr>
          <w:rFonts w:ascii="Arial" w:hAnsi="Arial" w:cs="Arial"/>
        </w:rPr>
      </w:pPr>
      <w:r w:rsidRPr="002F3C4B">
        <w:rPr>
          <w:rFonts w:ascii="Arial" w:hAnsi="Arial" w:cs="Arial"/>
        </w:rPr>
        <w:t>corso Giuseppe Canonico Allamano ,153 — 10098 Rivoli (TO)</w:t>
      </w:r>
    </w:p>
    <w:p w14:paraId="595EE8C1" w14:textId="77777777" w:rsidR="00181252" w:rsidRPr="002F3C4B" w:rsidRDefault="00181252" w:rsidP="00181252">
      <w:pPr>
        <w:spacing w:after="185"/>
        <w:ind w:right="308"/>
        <w:jc w:val="center"/>
        <w:rPr>
          <w:rFonts w:ascii="Arial" w:hAnsi="Arial" w:cs="Arial"/>
        </w:rPr>
      </w:pPr>
      <w:r w:rsidRPr="005874A4">
        <w:rPr>
          <w:rFonts w:ascii="Arial" w:hAnsi="Arial" w:cs="Arial"/>
        </w:rPr>
        <w:t>https://tulip-inn-turin-south.goldentulip.com/it-it/</w:t>
      </w:r>
    </w:p>
    <w:p w14:paraId="29141FDD" w14:textId="0894EFF9" w:rsidR="00181252" w:rsidRDefault="00181252" w:rsidP="00181252">
      <w:pPr>
        <w:jc w:val="center"/>
      </w:pPr>
      <w:r w:rsidRPr="00EC52DB">
        <w:rPr>
          <w:noProof/>
        </w:rPr>
        <w:drawing>
          <wp:inline distT="0" distB="0" distL="0" distR="0" wp14:anchorId="43A61D81" wp14:editId="7DED02E4">
            <wp:extent cx="4467225" cy="2971800"/>
            <wp:effectExtent l="0" t="0" r="9525" b="0"/>
            <wp:docPr id="4" name="Immagine 4" descr="Immagine che contiene edificio, cielo, esterni, erb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 descr="Immagine che contiene edificio, cielo, esterni, erb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71C68" w14:textId="49681C40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br/>
        <w:t>* Tariffa a notte, per persona, in camera doppia: € 28,00 comprensiva di prima colazione </w:t>
      </w:r>
    </w:p>
    <w:p w14:paraId="05A98153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   continentale (dolce e salata, </w:t>
      </w:r>
      <w:r>
        <w:rPr>
          <w:rFonts w:ascii="Arial" w:hAnsi="Arial" w:cs="Arial"/>
          <w:i/>
          <w:iCs/>
          <w:color w:val="203864"/>
          <w:sz w:val="20"/>
          <w:szCs w:val="20"/>
          <w:u w:val="single"/>
        </w:rPr>
        <w:t>da servirsi su vassoio e da consumarsi in camera</w:t>
      </w:r>
      <w:r>
        <w:rPr>
          <w:rFonts w:ascii="Arial" w:hAnsi="Arial" w:cs="Arial"/>
          <w:color w:val="203864"/>
          <w:sz w:val="20"/>
          <w:szCs w:val="20"/>
        </w:rPr>
        <w:t>) e connessione</w:t>
      </w:r>
    </w:p>
    <w:p w14:paraId="52D301D3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   </w:t>
      </w:r>
      <w:hyperlink r:id="rId10" w:tgtFrame="_blank" w:history="1">
        <w:r w:rsidRPr="007C1A25">
          <w:rPr>
            <w:rStyle w:val="Collegamentoipertestuale"/>
            <w:rFonts w:ascii="Arial" w:hAnsi="Arial" w:cs="Arial"/>
            <w:color w:val="1155CC"/>
            <w:sz w:val="20"/>
            <w:szCs w:val="20"/>
          </w:rPr>
          <w:t>WI.FI</w:t>
        </w:r>
      </w:hyperlink>
      <w:r>
        <w:rPr>
          <w:rFonts w:ascii="Arial" w:hAnsi="Arial" w:cs="Arial"/>
          <w:color w:val="203864"/>
          <w:sz w:val="20"/>
          <w:szCs w:val="20"/>
        </w:rPr>
        <w:t>. gratuita. </w:t>
      </w:r>
    </w:p>
    <w:p w14:paraId="03F9F018" w14:textId="421E2960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Eventuale supplemento camera singola: € 18,00 a camera, a notte.</w:t>
      </w:r>
    </w:p>
    <w:p w14:paraId="267C8689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Tassa di soggiorno: € 2,00 per persona, a notte.</w:t>
      </w:r>
    </w:p>
    <w:p w14:paraId="124209FE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Parcheggio bus: riservato e gratuito.</w:t>
      </w:r>
    </w:p>
    <w:p w14:paraId="0A860F0C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Modalità di pagamento: acconto del 30% alla conferma e saldo 10 giorni prima dell’arrivo</w:t>
      </w:r>
    </w:p>
    <w:p w14:paraId="53FBF48F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  del gruppo.</w:t>
      </w:r>
    </w:p>
    <w:p w14:paraId="6AB8DB4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0C0403A" w14:textId="5F10EC84" w:rsidR="00D21631" w:rsidRDefault="00D21631" w:rsidP="00B026E2">
      <w:pPr>
        <w:rPr>
          <w:rFonts w:ascii="Arial" w:hAnsi="Arial"/>
          <w:b/>
        </w:rPr>
      </w:pPr>
    </w:p>
    <w:p w14:paraId="274E7193" w14:textId="0767E448" w:rsidR="00AF50A6" w:rsidRDefault="00AF50A6" w:rsidP="00B026E2">
      <w:pPr>
        <w:rPr>
          <w:rFonts w:ascii="Arial" w:hAnsi="Arial"/>
          <w:b/>
        </w:rPr>
      </w:pPr>
    </w:p>
    <w:p w14:paraId="28273ADD" w14:textId="77777777" w:rsidR="0073186A" w:rsidRDefault="0073186A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221940A7" w:rsidR="005476F7" w:rsidRPr="005476F7" w:rsidRDefault="00A55005" w:rsidP="00E46DCA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</w:t>
      </w:r>
      <w:r w:rsidR="005476F7" w:rsidRPr="005476F7">
        <w:rPr>
          <w:rFonts w:ascii="Arial" w:hAnsi="Arial"/>
          <w:sz w:val="20"/>
          <w:szCs w:val="20"/>
        </w:rPr>
        <w:t xml:space="preserve">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149EF916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646141">
        <w:rPr>
          <w:rFonts w:ascii="Arial" w:hAnsi="Arial" w:cs="Arial"/>
          <w:b/>
          <w:i/>
          <w:sz w:val="36"/>
          <w:szCs w:val="36"/>
          <w:u w:val="single"/>
        </w:rPr>
        <w:t>6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Biella 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–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Memorial Luigi Milli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16A2AF7" w14:textId="1F939E08" w:rsidR="00A72D12" w:rsidRDefault="005476F7" w:rsidP="00A72D12">
      <w:pPr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</w:t>
      </w:r>
      <w:r w:rsidR="00A72D12">
        <w:rPr>
          <w:rFonts w:ascii="Arial" w:hAnsi="Arial"/>
          <w:sz w:val="20"/>
          <w:szCs w:val="20"/>
        </w:rPr>
        <w:t>presso la piscina MONUMENTALE sita a</w:t>
      </w:r>
      <w:r w:rsidRPr="005476F7">
        <w:rPr>
          <w:rFonts w:ascii="Arial" w:hAnsi="Arial"/>
          <w:sz w:val="20"/>
          <w:szCs w:val="20"/>
        </w:rPr>
        <w:t xml:space="preserve"> </w:t>
      </w:r>
      <w:r w:rsidR="00A72D12">
        <w:rPr>
          <w:rFonts w:ascii="Arial" w:hAnsi="Arial" w:cs="Arial"/>
          <w:color w:val="000000"/>
          <w:sz w:val="22"/>
          <w:szCs w:val="22"/>
          <w:u w:color="000000"/>
        </w:rPr>
        <w:t>Torino</w:t>
      </w:r>
      <w:r w:rsidR="00D76E3E">
        <w:rPr>
          <w:rFonts w:ascii="Arial" w:hAnsi="Arial" w:cs="Arial"/>
          <w:color w:val="000000"/>
          <w:sz w:val="22"/>
          <w:szCs w:val="22"/>
          <w:u w:color="000000"/>
        </w:rPr>
        <w:t>, in</w:t>
      </w:r>
      <w:r w:rsidR="00A72D12">
        <w:rPr>
          <w:rFonts w:ascii="Arial" w:hAnsi="Arial" w:cs="Arial"/>
          <w:color w:val="000000"/>
          <w:sz w:val="22"/>
          <w:szCs w:val="22"/>
          <w:u w:color="000000"/>
        </w:rPr>
        <w:t xml:space="preserve"> Corso Galileo Ferraris, 294 – 10121 Torino</w:t>
      </w:r>
      <w:r w:rsidR="00D76E3E">
        <w:rPr>
          <w:rFonts w:ascii="Arial" w:hAnsi="Arial" w:cs="Arial"/>
          <w:color w:val="000000"/>
          <w:sz w:val="22"/>
          <w:szCs w:val="22"/>
          <w:u w:color="000000"/>
        </w:rPr>
        <w:t>,</w:t>
      </w:r>
    </w:p>
    <w:p w14:paraId="71A48FA1" w14:textId="2AD2DB01" w:rsidR="006D7078" w:rsidRDefault="00D76E3E" w:rsidP="00A72D12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</w:t>
      </w:r>
      <w:r w:rsidR="006D7078" w:rsidRPr="005476F7">
        <w:rPr>
          <w:rFonts w:ascii="Arial" w:hAnsi="Arial"/>
          <w:sz w:val="20"/>
          <w:szCs w:val="20"/>
        </w:rPr>
        <w:t>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72D12">
        <w:rPr>
          <w:rFonts w:ascii="Arial" w:hAnsi="Arial"/>
          <w:b/>
          <w:bCs/>
          <w:sz w:val="28"/>
          <w:szCs w:val="28"/>
        </w:rPr>
        <w:t>9 aprile 2022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76287CEB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</w:t>
      </w:r>
      <w:r w:rsidR="00D76E3E">
        <w:rPr>
          <w:rFonts w:ascii="Arial" w:hAnsi="Arial"/>
          <w:sz w:val="20"/>
          <w:szCs w:val="20"/>
        </w:rPr>
        <w:t>,</w:t>
      </w:r>
      <w:bookmarkStart w:id="1" w:name="_GoBack"/>
      <w:bookmarkEnd w:id="1"/>
      <w:r w:rsidRPr="002B1D6B">
        <w:rPr>
          <w:rFonts w:ascii="Arial" w:hAnsi="Arial"/>
          <w:sz w:val="20"/>
          <w:szCs w:val="20"/>
        </w:rPr>
        <w:t xml:space="preserve">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6A1F9BDB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9AB04F6" w14:textId="10EA3A7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4D2C78C" w14:textId="253DFC2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6878E011" w14:textId="0038DE85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20BD4ED6" w14:textId="19863C44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4DC2BA5E" w14:textId="427494CB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77777777" w:rsidR="00511EE2" w:rsidRDefault="00511EE2" w:rsidP="00E8106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4C2F728D"/>
    <w:multiLevelType w:val="hybridMultilevel"/>
    <w:tmpl w:val="ADB21C54"/>
    <w:lvl w:ilvl="0" w:tplc="2B06ED66">
      <w:numFmt w:val="decimal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23F16"/>
    <w:rsid w:val="00043AD6"/>
    <w:rsid w:val="00056811"/>
    <w:rsid w:val="0006096B"/>
    <w:rsid w:val="00066809"/>
    <w:rsid w:val="00067452"/>
    <w:rsid w:val="00074C46"/>
    <w:rsid w:val="00082B5C"/>
    <w:rsid w:val="00084A43"/>
    <w:rsid w:val="000A76AE"/>
    <w:rsid w:val="000C018C"/>
    <w:rsid w:val="000F7F79"/>
    <w:rsid w:val="00107FC9"/>
    <w:rsid w:val="001270D3"/>
    <w:rsid w:val="00131D79"/>
    <w:rsid w:val="001656AB"/>
    <w:rsid w:val="001658A1"/>
    <w:rsid w:val="00181252"/>
    <w:rsid w:val="00191E51"/>
    <w:rsid w:val="0019269F"/>
    <w:rsid w:val="00192888"/>
    <w:rsid w:val="00193801"/>
    <w:rsid w:val="001A3E64"/>
    <w:rsid w:val="001B12A8"/>
    <w:rsid w:val="002031A6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81060"/>
    <w:rsid w:val="003A3F34"/>
    <w:rsid w:val="003A6DD8"/>
    <w:rsid w:val="003A784A"/>
    <w:rsid w:val="003B0AF1"/>
    <w:rsid w:val="003D10FD"/>
    <w:rsid w:val="003F0AFE"/>
    <w:rsid w:val="003F5E6D"/>
    <w:rsid w:val="00420661"/>
    <w:rsid w:val="00426EC3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11EE2"/>
    <w:rsid w:val="005343D0"/>
    <w:rsid w:val="0054595B"/>
    <w:rsid w:val="005476F7"/>
    <w:rsid w:val="00550D09"/>
    <w:rsid w:val="00554366"/>
    <w:rsid w:val="00556BB9"/>
    <w:rsid w:val="00580B1B"/>
    <w:rsid w:val="00587CA5"/>
    <w:rsid w:val="00594F16"/>
    <w:rsid w:val="00595AE9"/>
    <w:rsid w:val="005B43FE"/>
    <w:rsid w:val="005B6CF2"/>
    <w:rsid w:val="005D06CA"/>
    <w:rsid w:val="005E3915"/>
    <w:rsid w:val="00603582"/>
    <w:rsid w:val="0060419F"/>
    <w:rsid w:val="006277ED"/>
    <w:rsid w:val="00646141"/>
    <w:rsid w:val="0064768E"/>
    <w:rsid w:val="006A6070"/>
    <w:rsid w:val="006C0A2E"/>
    <w:rsid w:val="006D7078"/>
    <w:rsid w:val="007038FC"/>
    <w:rsid w:val="007063A4"/>
    <w:rsid w:val="0073069A"/>
    <w:rsid w:val="0073186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557C"/>
    <w:rsid w:val="007E664C"/>
    <w:rsid w:val="007F03F3"/>
    <w:rsid w:val="007F3041"/>
    <w:rsid w:val="00802242"/>
    <w:rsid w:val="0082430C"/>
    <w:rsid w:val="00825D64"/>
    <w:rsid w:val="00826FC7"/>
    <w:rsid w:val="008317FB"/>
    <w:rsid w:val="008358CF"/>
    <w:rsid w:val="00841102"/>
    <w:rsid w:val="0085152D"/>
    <w:rsid w:val="00862705"/>
    <w:rsid w:val="00870C97"/>
    <w:rsid w:val="00884226"/>
    <w:rsid w:val="00891175"/>
    <w:rsid w:val="00891FB7"/>
    <w:rsid w:val="00893885"/>
    <w:rsid w:val="00896A80"/>
    <w:rsid w:val="009074AF"/>
    <w:rsid w:val="00930730"/>
    <w:rsid w:val="00930A80"/>
    <w:rsid w:val="0093574D"/>
    <w:rsid w:val="009A67BA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005"/>
    <w:rsid w:val="00A55CE8"/>
    <w:rsid w:val="00A637BE"/>
    <w:rsid w:val="00A64470"/>
    <w:rsid w:val="00A72D12"/>
    <w:rsid w:val="00A7531F"/>
    <w:rsid w:val="00AA6D53"/>
    <w:rsid w:val="00AE1194"/>
    <w:rsid w:val="00AE2B11"/>
    <w:rsid w:val="00AE422A"/>
    <w:rsid w:val="00AF4C20"/>
    <w:rsid w:val="00AF50A6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B2C95"/>
    <w:rsid w:val="00CD31F6"/>
    <w:rsid w:val="00CF5499"/>
    <w:rsid w:val="00CF6504"/>
    <w:rsid w:val="00D053E4"/>
    <w:rsid w:val="00D21631"/>
    <w:rsid w:val="00D21650"/>
    <w:rsid w:val="00D2181B"/>
    <w:rsid w:val="00D519F1"/>
    <w:rsid w:val="00D73A8A"/>
    <w:rsid w:val="00D76E3E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106D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ircolosubbiella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i.fi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E41BAC-0F2A-45D2-817C-CBE847608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1326</Words>
  <Characters>8286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9593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13</cp:revision>
  <cp:lastPrinted>2011-10-19T08:09:00Z</cp:lastPrinted>
  <dcterms:created xsi:type="dcterms:W3CDTF">2022-02-05T17:26:00Z</dcterms:created>
  <dcterms:modified xsi:type="dcterms:W3CDTF">2022-02-27T20:05:00Z</dcterms:modified>
</cp:coreProperties>
</file>